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 xml:space="preserve">1. </w:t>
      </w:r>
    </w:p>
    <w:p w:rsidR="00862D1C" w:rsidRDefault="00862D1C" w:rsidP="00B138D3">
      <w:pPr>
        <w:jc w:val="both"/>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Илме, ки гидросфера, хусусиятҳои он, равандҳо ва ҳодисаҳои дар он алоқаманд бо атмосфера, литосфера ва биосфера гузарандаро меомӯзад кадом аст</w:t>
      </w:r>
      <w:r>
        <w:rPr>
          <w:rFonts w:ascii="Palatino Linotype" w:hAnsi="Palatino Linotype" w:cs="Times New Roman Tajik 1.0"/>
          <w:sz w:val="28"/>
          <w:szCs w:val="28"/>
          <w:lang w:val="tg-Cyrl-TJ"/>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Гидрология</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Геоморфология</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Геология</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Гидрогеология</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Грунтшиносӣ</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 xml:space="preserve">2. </w:t>
      </w:r>
    </w:p>
    <w:p w:rsidR="00862D1C" w:rsidRDefault="00862D1C" w:rsidP="00B138D3">
      <w:pPr>
        <w:jc w:val="both"/>
        <w:rPr>
          <w:rFonts w:ascii="Palatino Linotype" w:hAnsi="Palatino Linotype" w:cs="Times New Roman Tajik 1.0"/>
          <w:sz w:val="28"/>
          <w:szCs w:val="28"/>
        </w:rPr>
      </w:pPr>
      <w:r w:rsidRPr="00D35C93">
        <w:rPr>
          <w:rFonts w:ascii="Palatino Linotype" w:hAnsi="Palatino Linotype" w:cs="Times New Roman Tajik 1.0"/>
          <w:sz w:val="28"/>
          <w:szCs w:val="28"/>
        </w:rPr>
        <w:t>Маҷрои дарё чист</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Объекти обие, ки дар он об ба тарафи нишебии чуқурии сатҳи замин ҷорӣ мешавад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Объекти обие, ки дар он об ҷорӣ намешавад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Объекти обие, ки об надорад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Объекти обие, ки сероб мешавад</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Объекти обие, ки ҷараёндор аст</w:t>
      </w:r>
      <w:r>
        <w:rPr>
          <w:rFonts w:ascii="Palatino Linotype" w:hAnsi="Palatino Linotype" w:cs="Times New Roman Tajik 1.0"/>
          <w:sz w:val="28"/>
          <w:szCs w:val="28"/>
          <w:lang w:val="tg-Cyrl-TJ"/>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 xml:space="preserve">3. </w:t>
      </w:r>
    </w:p>
    <w:p w:rsidR="00862D1C" w:rsidRDefault="00862D1C" w:rsidP="00B138D3">
      <w:pPr>
        <w:jc w:val="both"/>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Ҳавза ё обанбор чист</w:t>
      </w:r>
      <w:r>
        <w:rPr>
          <w:rFonts w:ascii="Palatino Linotype" w:hAnsi="Palatino Linotype" w:cs="Times New Roman Tajik 1.0"/>
          <w:sz w:val="28"/>
          <w:szCs w:val="28"/>
          <w:lang w:val="tg-Cyrl-TJ"/>
        </w:rPr>
        <w:t>?</w:t>
      </w:r>
    </w:p>
    <w:p w:rsidR="00862D1C"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Объекти обӣ дар қисмати чуқури хушкӣ, ки ҳаракати суст ва ё умуман беҳаракатии онро таъмин менамояд</w:t>
      </w:r>
      <w:r>
        <w:rPr>
          <w:rFonts w:ascii="Palatino Linotype" w:hAnsi="Palatino Linotype" w:cs="Times New Roman Tajik 1.0"/>
          <w:sz w:val="28"/>
          <w:szCs w:val="28"/>
          <w:lang w:val="tg-Cyrl-TJ"/>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Ҷамъшавии табиии об дар пастхамиҳо</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Буғшавӣ аз сатҳи баҳру уқёнус</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Обмаҷро дар сатҳи замин</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Оби уқёнусҳо</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 xml:space="preserve">4. </w:t>
      </w:r>
    </w:p>
    <w:p w:rsidR="00862D1C" w:rsidRDefault="00862D1C" w:rsidP="00B138D3">
      <w:pPr>
        <w:jc w:val="both"/>
        <w:rPr>
          <w:rFonts w:ascii="Palatino Linotype" w:hAnsi="Palatino Linotype" w:cs="Times New Roman Tajik 1.0"/>
          <w:sz w:val="28"/>
          <w:szCs w:val="28"/>
        </w:rPr>
      </w:pPr>
      <w:r w:rsidRPr="00D35C93">
        <w:rPr>
          <w:rFonts w:ascii="Palatino Linotype" w:hAnsi="Palatino Linotype" w:cs="Times New Roman Tajik 1.0"/>
          <w:sz w:val="28"/>
          <w:szCs w:val="28"/>
        </w:rPr>
        <w:t xml:space="preserve">Чанд </w:t>
      </w:r>
      <w:r w:rsidRPr="00D35C93">
        <w:rPr>
          <w:rFonts w:ascii="Palatino Linotype" w:hAnsi="Palatino Linotype"/>
          <w:sz w:val="28"/>
          <w:szCs w:val="28"/>
          <w:lang w:val="tg-Cyrl-TJ"/>
        </w:rPr>
        <w:t>ҳисаи</w:t>
      </w:r>
      <w:r w:rsidRPr="00D35C93">
        <w:rPr>
          <w:rFonts w:ascii="Palatino Linotype" w:hAnsi="Palatino Linotype" w:cs="Times New Roman Tajik 1.0"/>
          <w:sz w:val="28"/>
          <w:szCs w:val="28"/>
        </w:rPr>
        <w:t xml:space="preserve"> кураи Заминро об ташкил медиҳад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2/3-ҳисса</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5/4- ҳисса</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6/7-ҳисса</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Cambria Math"/>
          <w:sz w:val="28"/>
          <w:szCs w:val="28"/>
        </w:rPr>
        <w:t>1/2</w:t>
      </w:r>
      <w:r w:rsidRPr="00D35C93">
        <w:rPr>
          <w:rFonts w:ascii="Palatino Linotype" w:hAnsi="Palatino Linotype" w:cs="Times New Roman Tajik 1.0"/>
          <w:sz w:val="28"/>
          <w:szCs w:val="28"/>
        </w:rPr>
        <w:t>-ҳисса</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8/10-ҳисса</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 xml:space="preserve">5.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Қисми гидрология, ки оби сатҳиро меомӯзад, кадом фан аст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Гидрологияи хушкӣ ё гидрологияи қитъавӣ</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Геоморфология</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Гидрогеология</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Хокшиносӣ</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Яхшиносӣ</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 xml:space="preserve">6.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Қисми гидрология, ки ки ба омӯзиши оби уқёнусҳо ва баҳрҳо равона карда шудааст, кадом фан аст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Гидрологияи уқёнусҳо ва баҳрҳо</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Геологияи муҳандисӣ</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Методикаи таҳқиқоти гидрогеологӣ</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Хокшиносӣ</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Яхшиносӣ</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 xml:space="preserve">7. </w:t>
      </w:r>
    </w:p>
    <w:p w:rsidR="00862D1C" w:rsidRDefault="00862D1C" w:rsidP="00993B9A">
      <w:pPr>
        <w:rPr>
          <w:rFonts w:ascii="Palatino Linotype" w:hAnsi="Palatino Linotype"/>
          <w:sz w:val="28"/>
          <w:szCs w:val="28"/>
        </w:rPr>
      </w:pPr>
      <w:r w:rsidRPr="00D35C93">
        <w:rPr>
          <w:rFonts w:ascii="Palatino Linotype" w:hAnsi="Palatino Linotype"/>
          <w:sz w:val="28"/>
          <w:szCs w:val="28"/>
        </w:rPr>
        <w:t>Гидрологияи обҳои зеризаминӣ, ки ба омӯзиши об</w:t>
      </w:r>
      <w:r w:rsidRPr="00D35C93">
        <w:rPr>
          <w:rFonts w:ascii="Palatino Linotype" w:hAnsi="Palatino Linotype"/>
          <w:sz w:val="28"/>
          <w:szCs w:val="28"/>
          <w:lang w:val="tg-Cyrl-TJ"/>
        </w:rPr>
        <w:t xml:space="preserve">ҳои </w:t>
      </w:r>
      <w:r w:rsidRPr="00D35C93">
        <w:rPr>
          <w:rFonts w:ascii="Palatino Linotype" w:hAnsi="Palatino Linotype"/>
          <w:sz w:val="28"/>
          <w:szCs w:val="28"/>
        </w:rPr>
        <w:t>зеризаминӣ равона шудааст, кадом фан аст</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Гидрогеология</w:t>
      </w:r>
      <w:r>
        <w:rPr>
          <w:rFonts w:ascii="Palatino Linotype" w:hAnsi="Palatino Linotype" w:cs="Times New Roman Tajik 1.0"/>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Минтақашиносӣ</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Усулҳои махсуси геологияи муҳандисӣ</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Грунтшиносӣ</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Яхшиносӣ</w:t>
      </w:r>
      <w:r>
        <w:rPr>
          <w:rFonts w:ascii="Palatino Linotype" w:hAnsi="Palatino Linotype" w:cs="Times New Roman Tajik 1.0"/>
          <w:sz w:val="28"/>
          <w:szCs w:val="28"/>
          <w:lang w:val="tg-Cyrl-TJ"/>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 xml:space="preserve">8. </w:t>
      </w:r>
    </w:p>
    <w:p w:rsidR="00862D1C" w:rsidRDefault="00862D1C" w:rsidP="00993B9A">
      <w:pPr>
        <w:rPr>
          <w:rFonts w:ascii="Palatino Linotype" w:hAnsi="Palatino Linotype"/>
          <w:sz w:val="28"/>
          <w:szCs w:val="28"/>
        </w:rPr>
      </w:pPr>
      <w:r w:rsidRPr="00D35C93">
        <w:rPr>
          <w:rFonts w:ascii="Palatino Linotype" w:hAnsi="Palatino Linotype"/>
          <w:sz w:val="28"/>
          <w:szCs w:val="28"/>
        </w:rPr>
        <w:t>Гидрологияе, ки ба ҳалли масъалаҳои гуногун (дар гидротехника, гидромелиоратсия, гидроэнергетика, обтаъминкунӣ, сохтумони пулҳо, роҳҳои автомобилгард ва ғайра</w:t>
      </w:r>
      <w:r>
        <w:rPr>
          <w:rFonts w:ascii="Palatino Linotype" w:hAnsi="Palatino Linotype"/>
          <w:sz w:val="28"/>
          <w:szCs w:val="28"/>
        </w:rPr>
        <w:t xml:space="preserve">) </w:t>
      </w:r>
      <w:r w:rsidRPr="00D35C93">
        <w:rPr>
          <w:rFonts w:ascii="Palatino Linotype" w:hAnsi="Palatino Linotype"/>
          <w:sz w:val="28"/>
          <w:szCs w:val="28"/>
        </w:rPr>
        <w:t>равона карда шудааст, кадом фан мебошад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Гидрологияи муҳандисӣ</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Хокшиносӣ</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Гидрогеология</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Усулҳои махсуси геологияи муҳандисӣ</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Грунтшиносӣ</w:t>
      </w:r>
      <w:r>
        <w:rPr>
          <w:rFonts w:ascii="Palatino Linotype" w:hAnsi="Palatino Linotype" w:cs="Times New Roman Tajik 1.0"/>
          <w:sz w:val="28"/>
          <w:szCs w:val="28"/>
          <w:lang w:val="tg-Cyrl-TJ"/>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 xml:space="preserve">9. </w:t>
      </w:r>
    </w:p>
    <w:p w:rsidR="00862D1C" w:rsidRDefault="00862D1C" w:rsidP="00B138D3">
      <w:pPr>
        <w:jc w:val="both"/>
        <w:rPr>
          <w:rFonts w:ascii="Palatino Linotype" w:hAnsi="Palatino Linotype" w:cs="Times New Roman Tajik 1.0"/>
          <w:sz w:val="28"/>
          <w:szCs w:val="28"/>
        </w:rPr>
      </w:pPr>
      <w:r w:rsidRPr="00D35C93">
        <w:rPr>
          <w:rFonts w:ascii="Palatino Linotype" w:hAnsi="Palatino Linotype"/>
          <w:sz w:val="28"/>
          <w:szCs w:val="28"/>
        </w:rPr>
        <w:t>Гидросфера чанд фоизи оби кураи Заминро ташкил медиҳад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71%</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82%</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48%</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30%</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23%</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10</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jc w:val="both"/>
        <w:rPr>
          <w:rFonts w:ascii="Palatino Linotype" w:hAnsi="Palatino Linotype" w:cs="Times New Roman Tajik 1.0"/>
          <w:sz w:val="28"/>
          <w:szCs w:val="28"/>
        </w:rPr>
      </w:pPr>
      <w:r w:rsidRPr="00D35C93">
        <w:rPr>
          <w:rFonts w:ascii="Palatino Linotype" w:hAnsi="Palatino Linotype"/>
          <w:sz w:val="28"/>
          <w:szCs w:val="28"/>
        </w:rPr>
        <w:t>Масоҳати умумии кураи Замин чанд млн. км</w:t>
      </w:r>
      <w:r w:rsidRPr="00D35C93">
        <w:rPr>
          <w:rFonts w:ascii="Palatino Linotype" w:hAnsi="Palatino Linotype"/>
          <w:sz w:val="28"/>
          <w:szCs w:val="28"/>
          <w:vertAlign w:val="superscript"/>
        </w:rPr>
        <w:t>2</w:t>
      </w:r>
      <w:r w:rsidRPr="00D35C93">
        <w:rPr>
          <w:rFonts w:ascii="Palatino Linotype" w:hAnsi="Palatino Linotype"/>
          <w:sz w:val="28"/>
          <w:szCs w:val="28"/>
        </w:rPr>
        <w:t>-ро ташкил медиҳад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510 млн. км</w:t>
      </w:r>
      <w:r w:rsidRPr="00D35C93">
        <w:rPr>
          <w:rFonts w:ascii="Palatino Linotype" w:hAnsi="Palatino Linotype"/>
          <w:sz w:val="28"/>
          <w:szCs w:val="28"/>
          <w:vertAlign w:val="superscript"/>
        </w:rPr>
        <w:t>2</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 xml:space="preserve">340 </w:t>
      </w:r>
      <w:r w:rsidRPr="00D35C93">
        <w:rPr>
          <w:rFonts w:ascii="Palatino Linotype" w:hAnsi="Palatino Linotype"/>
          <w:sz w:val="28"/>
          <w:szCs w:val="28"/>
        </w:rPr>
        <w:t>млн. км</w:t>
      </w:r>
      <w:r w:rsidRPr="00D35C93">
        <w:rPr>
          <w:rFonts w:ascii="Palatino Linotype" w:hAnsi="Palatino Linotype"/>
          <w:sz w:val="28"/>
          <w:szCs w:val="28"/>
          <w:vertAlign w:val="superscript"/>
        </w:rPr>
        <w:t>2</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 xml:space="preserve">567 </w:t>
      </w:r>
      <w:r w:rsidRPr="00D35C93">
        <w:rPr>
          <w:rFonts w:ascii="Palatino Linotype" w:hAnsi="Palatino Linotype"/>
          <w:sz w:val="28"/>
          <w:szCs w:val="28"/>
        </w:rPr>
        <w:t>млн. км</w:t>
      </w:r>
      <w:r w:rsidRPr="00D35C93">
        <w:rPr>
          <w:rFonts w:ascii="Palatino Linotype" w:hAnsi="Palatino Linotype"/>
          <w:sz w:val="28"/>
          <w:szCs w:val="28"/>
          <w:vertAlign w:val="superscript"/>
        </w:rPr>
        <w:t>2</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 xml:space="preserve">7890 </w:t>
      </w:r>
      <w:r w:rsidRPr="00D35C93">
        <w:rPr>
          <w:rFonts w:ascii="Palatino Linotype" w:hAnsi="Palatino Linotype"/>
          <w:sz w:val="28"/>
          <w:szCs w:val="28"/>
        </w:rPr>
        <w:t>млн. км</w:t>
      </w:r>
      <w:r w:rsidRPr="00D35C93">
        <w:rPr>
          <w:rFonts w:ascii="Palatino Linotype" w:hAnsi="Palatino Linotype"/>
          <w:sz w:val="28"/>
          <w:szCs w:val="28"/>
          <w:vertAlign w:val="superscript"/>
        </w:rPr>
        <w:t>2</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 xml:space="preserve">9999 </w:t>
      </w:r>
      <w:r w:rsidRPr="00D35C93">
        <w:rPr>
          <w:rFonts w:ascii="Palatino Linotype" w:hAnsi="Palatino Linotype"/>
          <w:sz w:val="28"/>
          <w:szCs w:val="28"/>
        </w:rPr>
        <w:t>млн. км</w:t>
      </w:r>
      <w:r w:rsidRPr="00D35C93">
        <w:rPr>
          <w:rFonts w:ascii="Palatino Linotype" w:hAnsi="Palatino Linotype"/>
          <w:sz w:val="28"/>
          <w:szCs w:val="28"/>
          <w:vertAlign w:val="superscript"/>
        </w:rPr>
        <w:t>2</w:t>
      </w:r>
      <w:r>
        <w:rPr>
          <w:rFonts w:ascii="Palatino Linotype" w:hAnsi="Palatino Linotype" w:cs="Times New Roman Tajik 1.0"/>
          <w:sz w:val="28"/>
          <w:szCs w:val="28"/>
          <w:lang w:val="tg-Cyrl-TJ"/>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11</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Қисми хушкие, ки дарёҳо оби худро ба баҳрҳо мебаранд ва бо уқёнусҳо мепайванданд, чӣ 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Доираи обшораи берунӣ</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Обшораи сатҳӣ</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Ҳаракати об</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Маҷрои дарё</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Доираи васеъи обшора</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12</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Қисми хушкие, ки оби дарёҳо ба ҳавзҳо дохил мешавад ва ба уқёнус шорида намешавад, чӣ 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Доираи дохилии обшора</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Обшораи миёна</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Сатҳи об</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Ҳаракати оби дарёҳо</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Туғёни оби дарёҳо мебошад</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13</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Ҳаҷми умумии обе, ки дар уқёнуси Ҷаҳонӣ ҷойгир шудааст, ба чанд баробар аст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1333 млн.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12453 млн.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1244 млн. км</w:t>
      </w:r>
      <w:r w:rsidRPr="00D35C93">
        <w:rPr>
          <w:rFonts w:ascii="Palatino Linotype" w:hAnsi="Palatino Linotype" w:cs="Times New Roman Tajik 1.0"/>
          <w:sz w:val="28"/>
          <w:szCs w:val="28"/>
          <w:vertAlign w:val="superscript"/>
        </w:rPr>
        <w:t>2</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13344 млн. км</w:t>
      </w:r>
      <w:r w:rsidRPr="00D35C93">
        <w:rPr>
          <w:rFonts w:ascii="Palatino Linotype" w:hAnsi="Palatino Linotype" w:cs="Times New Roman Tajik 1.0"/>
          <w:sz w:val="28"/>
          <w:szCs w:val="28"/>
          <w:vertAlign w:val="superscript"/>
        </w:rPr>
        <w:t>2</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12876 млн. км</w:t>
      </w:r>
      <w:r w:rsidRPr="00D35C93">
        <w:rPr>
          <w:rFonts w:ascii="Palatino Linotype" w:hAnsi="Palatino Linotype" w:cs="Times New Roman Tajik 1.0"/>
          <w:sz w:val="28"/>
          <w:szCs w:val="28"/>
          <w:vertAlign w:val="superscript"/>
        </w:rPr>
        <w:t>2</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14</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Захираи об дар маҷрои дарёҳои курраи замин чанд км</w:t>
      </w:r>
      <w:r w:rsidRPr="00D35C93">
        <w:rPr>
          <w:rFonts w:ascii="Palatino Linotype" w:hAnsi="Palatino Linotype"/>
          <w:sz w:val="28"/>
          <w:szCs w:val="28"/>
          <w:vertAlign w:val="superscript"/>
        </w:rPr>
        <w:t>3</w:t>
      </w:r>
      <w:r w:rsidRPr="00D35C93">
        <w:rPr>
          <w:rFonts w:ascii="Palatino Linotype" w:hAnsi="Palatino Linotype"/>
          <w:sz w:val="28"/>
          <w:szCs w:val="28"/>
        </w:rPr>
        <w:t xml:space="preserve"> ташкил медиҳад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2120 млн.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3678 млн.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6758 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9089 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6777 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15</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Захираи оби ширини зеризаминӣ чанд млн. км</w:t>
      </w:r>
      <w:r w:rsidRPr="00D35C93">
        <w:rPr>
          <w:rFonts w:ascii="Palatino Linotype" w:hAnsi="Palatino Linotype"/>
          <w:sz w:val="28"/>
          <w:szCs w:val="28"/>
          <w:vertAlign w:val="superscript"/>
        </w:rPr>
        <w:t>3</w:t>
      </w:r>
      <w:r w:rsidRPr="00D35C93">
        <w:rPr>
          <w:rFonts w:ascii="Palatino Linotype" w:hAnsi="Palatino Linotype"/>
          <w:sz w:val="28"/>
          <w:szCs w:val="28"/>
        </w:rPr>
        <w:t xml:space="preserve"> баҳогузорӣ карда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23 млн.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10 млн.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11 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34 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46 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lang w:val="tg-Cyrl-TJ"/>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16</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Захираҳои умумии оби ширин чанд млн. км</w:t>
      </w:r>
      <w:r w:rsidRPr="00D35C93">
        <w:rPr>
          <w:rFonts w:ascii="Palatino Linotype" w:hAnsi="Palatino Linotype"/>
          <w:sz w:val="28"/>
          <w:szCs w:val="28"/>
          <w:vertAlign w:val="superscript"/>
        </w:rPr>
        <w:t>3</w:t>
      </w:r>
      <w:r w:rsidRPr="00D35C93">
        <w:rPr>
          <w:rFonts w:ascii="Palatino Linotype" w:hAnsi="Palatino Linotype"/>
          <w:sz w:val="28"/>
          <w:szCs w:val="28"/>
        </w:rPr>
        <w:t xml:space="preserve"> арзёбӣ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35 млн.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40 млн.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55 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66 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77млн.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lang w:val="tg-Cyrl-TJ"/>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17</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993B9A">
      <w:pPr>
        <w:rPr>
          <w:rFonts w:ascii="Palatino Linotype" w:hAnsi="Palatino Linotype"/>
          <w:sz w:val="28"/>
          <w:szCs w:val="28"/>
        </w:rPr>
      </w:pPr>
      <w:r w:rsidRPr="00D35C93">
        <w:rPr>
          <w:rFonts w:ascii="Palatino Linotype" w:hAnsi="Palatino Linotype"/>
          <w:sz w:val="28"/>
          <w:szCs w:val="28"/>
        </w:rPr>
        <w:t>Мубодилаи доимии об байни гидросфера, атмосфера ва сатҳи замин, ки аз равандҳои бухоршавӣ, кӯчиши буғ дар атмосфера, обшавии он дар атмосфера, боришот ва обшора иборат аст, чӣ ном гирифтааст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Гардиши об</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Гардиши калони об</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Гардиши хурди об</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Гардиши ҷаҳонии об</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Боришот ва обшора</w:t>
      </w:r>
      <w:r>
        <w:rPr>
          <w:rFonts w:ascii="Palatino Linotype" w:hAnsi="Palatino Linotype" w:cs="Times New Roman Tajik 1.0"/>
          <w:sz w:val="28"/>
          <w:szCs w:val="28"/>
          <w:lang w:val="tg-Cyrl-TJ"/>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18</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Гардиши калон, ё ҷаҳонии об чист</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Буғе, ки аз сатҳи уқёнусҳо бухор шуда, тавассути шамол ба қитъа (материк</w:t>
      </w:r>
      <w:r>
        <w:rPr>
          <w:rFonts w:ascii="Palatino Linotype" w:hAnsi="Palatino Linotype"/>
          <w:sz w:val="28"/>
          <w:szCs w:val="28"/>
        </w:rPr>
        <w:t xml:space="preserve">) </w:t>
      </w:r>
      <w:r w:rsidRPr="00D35C93">
        <w:rPr>
          <w:rFonts w:ascii="Palatino Linotype" w:hAnsi="Palatino Linotype"/>
          <w:sz w:val="28"/>
          <w:szCs w:val="28"/>
        </w:rPr>
        <w:t>кучонида мешавад ва ҳамчун боришот меафтад ва ба уқёнус обшора мешавад</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Тавассути шамол ба қитъа (материк</w:t>
      </w:r>
      <w:r>
        <w:rPr>
          <w:rFonts w:ascii="Palatino Linotype" w:hAnsi="Palatino Linotype"/>
          <w:sz w:val="28"/>
          <w:szCs w:val="28"/>
        </w:rPr>
        <w:t xml:space="preserve">) </w:t>
      </w:r>
      <w:r w:rsidRPr="00D35C93">
        <w:rPr>
          <w:rFonts w:ascii="Palatino Linotype" w:hAnsi="Palatino Linotype"/>
          <w:sz w:val="28"/>
          <w:szCs w:val="28"/>
        </w:rPr>
        <w:t>кучонида мешавад</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Ҳамчун боришот меафтад ва ба уқёнус обшора мешавад</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Мубодилаи доимии об байни гидросфера</w:t>
      </w:r>
      <w:r>
        <w:rPr>
          <w:rFonts w:ascii="Palatino Linotype" w:hAnsi="Palatino Linotype" w:cs="Times New Roman Tajik 1.0"/>
          <w:sz w:val="28"/>
          <w:szCs w:val="28"/>
        </w:rPr>
        <w:t>;</w:t>
      </w:r>
    </w:p>
    <w:p w:rsidR="00862D1C" w:rsidRPr="00D35C93" w:rsidRDefault="00862D1C" w:rsidP="00155C16">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Кӯчиши буғ дар атмосфера</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19</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sidRPr="00D35C93">
        <w:rPr>
          <w:rFonts w:ascii="Palatino Linotype" w:hAnsi="Palatino Linotype"/>
          <w:sz w:val="28"/>
          <w:szCs w:val="28"/>
        </w:rPr>
        <w:t>Гардиши хурд, ё уқёнусӣ чист</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Буғи бухоршудаи аз сатҳи уқёнусҳо, ба намуди боришот боз ба уқёнус мерезад</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 раванди гардиш сифати об тағйир меёбад: ҳангоми бухоршавӣ оби баҳрӣ ба оби ширин мубаддал мегардад, оби ифлосшуда тоза мешавад</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Ин ҳаҷми солонаи об барои ташаккул ёфтани дарёҳо, кӯлҳо, ботлоқҳо, пиряхҳо</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Ба ҳалли масъалаҳои гуногун (дар гидротехника, гидромелиоратсия, гидроэнергетика</w:t>
      </w:r>
      <w:r>
        <w:rPr>
          <w:rFonts w:ascii="Palatino Linotype" w:hAnsi="Palatino Linotype" w:cs="Times New Roman Tajik 1.0"/>
          <w:sz w:val="28"/>
          <w:szCs w:val="28"/>
        </w:rPr>
        <w:t>;</w:t>
      </w:r>
    </w:p>
    <w:p w:rsidR="00862D1C" w:rsidRPr="00D35C93" w:rsidRDefault="00862D1C" w:rsidP="00155C16">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Кӯчиши об ба табиат</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20</w:t>
      </w:r>
      <w:r>
        <w:rPr>
          <w:rFonts w:ascii="Palatino Linotype" w:hAnsi="Palatino Linotype"/>
          <w:sz w:val="28"/>
          <w:szCs w:val="28"/>
          <w:lang w:val="tg-Cyrl-TJ"/>
        </w:rPr>
        <w:t>.</w:t>
      </w:r>
    </w:p>
    <w:p w:rsidR="00862D1C" w:rsidRDefault="00862D1C" w:rsidP="00155C16">
      <w:pPr>
        <w:rPr>
          <w:rFonts w:ascii="Palatino Linotype" w:hAnsi="Palatino Linotype" w:cs="Times New Roman Tajik 1.0"/>
          <w:sz w:val="28"/>
          <w:szCs w:val="28"/>
          <w:lang w:val="tg-Cyrl-TJ"/>
        </w:rPr>
      </w:pPr>
      <w:r w:rsidRPr="00D35C93">
        <w:rPr>
          <w:rFonts w:ascii="Palatino Linotype" w:hAnsi="Palatino Linotype"/>
          <w:sz w:val="28"/>
          <w:szCs w:val="28"/>
          <w:lang w:val="tg-Cyrl-TJ"/>
        </w:rPr>
        <w:t>Гардиши дохилиқитъавӣ чист</w:t>
      </w:r>
      <w:r>
        <w:rPr>
          <w:rFonts w:ascii="Palatino Linotype" w:hAnsi="Palatino Linotype"/>
          <w:sz w:val="28"/>
          <w:szCs w:val="28"/>
          <w:lang w:val="tg-Cyrl-TJ"/>
        </w:rPr>
        <w:t>?</w:t>
      </w:r>
    </w:p>
    <w:p w:rsidR="00862D1C" w:rsidRDefault="00862D1C" w:rsidP="00155C16">
      <w:pPr>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Бухоршавӣ аз сатҳи уқёнусҳо, ба намуди боришот боз ба уқёнус мерезад</w:t>
      </w:r>
      <w:r>
        <w:rPr>
          <w:rFonts w:ascii="Palatino Linotype" w:hAnsi="Palatino Linotype"/>
          <w:sz w:val="28"/>
          <w:szCs w:val="28"/>
          <w:lang w:val="tg-Cyrl-TJ"/>
        </w:rPr>
        <w:t>;</w:t>
      </w:r>
    </w:p>
    <w:p w:rsidR="00862D1C" w:rsidRDefault="00862D1C" w:rsidP="00155C16">
      <w:pPr>
        <w:rPr>
          <w:rFonts w:ascii="Palatino Linotype" w:hAnsi="Palatino Linotype"/>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Гардиш сифати об тағйир меёбад: ҳангоми бухоршавӣ оби баҳрӣ ба оби ширин мубаддал мегардад, оби ифлосшуда тоза мешавад</w:t>
      </w:r>
      <w:r>
        <w:rPr>
          <w:rFonts w:ascii="Palatino Linotype" w:hAnsi="Palatino Linotype"/>
          <w:sz w:val="28"/>
          <w:szCs w:val="28"/>
          <w:lang w:val="tg-Cyrl-TJ"/>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Обе, ки аз сатҳи хушкӣ бухор мешавад, боз ба хушкӣ ба намуди боришот мерезад</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Ба ҳалли масъалаҳои гуногун гидромелиоратсия, гидроэнергетика</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Тағйирёбии об ба табиат</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21</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sidRPr="00D35C93">
        <w:rPr>
          <w:rFonts w:ascii="Palatino Linotype" w:hAnsi="Palatino Linotype"/>
          <w:sz w:val="28"/>
          <w:szCs w:val="28"/>
        </w:rPr>
        <w:t>Бухоршавӣ аз сатҳи курраи замин ба ҳисоби миёна дар як сол чанд ҳазор км</w:t>
      </w:r>
      <w:r w:rsidRPr="00D35C93">
        <w:rPr>
          <w:rFonts w:ascii="Palatino Linotype" w:hAnsi="Palatino Linotype"/>
          <w:sz w:val="28"/>
          <w:szCs w:val="28"/>
          <w:vertAlign w:val="superscript"/>
        </w:rPr>
        <w:t>3</w:t>
      </w:r>
      <w:r w:rsidRPr="00D35C93">
        <w:rPr>
          <w:rFonts w:ascii="Palatino Linotype" w:hAnsi="Palatino Linotype"/>
          <w:sz w:val="28"/>
          <w:szCs w:val="28"/>
        </w:rPr>
        <w:t xml:space="preserve"> обро ташкил медиҳад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577 ҳазор.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575 ҳазор. км</w:t>
      </w:r>
      <w:r w:rsidRPr="00D35C93">
        <w:rPr>
          <w:rFonts w:ascii="Palatino Linotype" w:hAnsi="Palatino Linotype"/>
          <w:sz w:val="28"/>
          <w:szCs w:val="28"/>
          <w:vertAlign w:val="superscript"/>
        </w:rPr>
        <w:t>3</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677 ҳазор.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cs="Times New Roman Tajik 1.0"/>
          <w:sz w:val="28"/>
          <w:szCs w:val="28"/>
        </w:rPr>
        <w:t>566 ҳазор. 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977ҳазор.км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22</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Таносуби даромаду баромади об бо ҳисоби тағйири захираҳои он дар фосилаи муайяни вақт барои объекти дидашаванда 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Мувозинаи обӣ</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Муодилаи мувозинатии обии курраи замин</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Шарти баробарии даромад ва баромади обро дар уқёнус</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Миқдори обе, ки аз сатҳи уқёнусҳо, баҳрҳо ва қитъаҳо бухор мешавад</w:t>
      </w:r>
      <w:r>
        <w:rPr>
          <w:rFonts w:ascii="Palatino Linotype" w:hAnsi="Palatino Linotype" w:cs="Times New Roman Tajik 1.0"/>
          <w:sz w:val="28"/>
          <w:szCs w:val="28"/>
        </w:rPr>
        <w:t>;</w:t>
      </w:r>
    </w:p>
    <w:p w:rsidR="00862D1C" w:rsidRPr="00D35C93"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Миқдори боришот, ки ба ҳамин сатҳҳо мерезад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23</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lang w:val="tg-Cyrl-TJ"/>
        </w:rPr>
      </w:pPr>
      <w:r w:rsidRPr="00D35C93">
        <w:rPr>
          <w:rFonts w:ascii="Palatino Linotype" w:hAnsi="Palatino Linotype"/>
          <w:sz w:val="28"/>
          <w:szCs w:val="28"/>
          <w:lang w:val="tg-Cyrl-TJ"/>
        </w:rPr>
        <w:t>Масрафи обшора Q чист</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Миқдори обе, ки аз буриши арзии дарё дар як сония ҷорӣ мешавад</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Масрафи об одатан бо метри мукааб (</w:t>
      </w:r>
      <w:r>
        <w:rPr>
          <w:rFonts w:ascii="Palatino Linotype" w:hAnsi="Palatino Linotype"/>
          <w:sz w:val="28"/>
          <w:szCs w:val="28"/>
          <w:lang w:val="tg-Cyrl-TJ"/>
        </w:rPr>
        <w:t xml:space="preserve">) </w:t>
      </w:r>
      <w:r w:rsidRPr="00D35C93">
        <w:rPr>
          <w:rFonts w:ascii="Palatino Linotype" w:hAnsi="Palatino Linotype"/>
          <w:sz w:val="28"/>
          <w:szCs w:val="28"/>
          <w:lang w:val="tg-Cyrl-TJ"/>
        </w:rPr>
        <w:t>дар сония (с</w:t>
      </w:r>
      <w:r>
        <w:rPr>
          <w:rFonts w:ascii="Palatino Linotype" w:hAnsi="Palatino Linotype"/>
          <w:sz w:val="28"/>
          <w:szCs w:val="28"/>
          <w:lang w:val="tg-Cyrl-TJ"/>
        </w:rPr>
        <w:t xml:space="preserve">) </w:t>
      </w:r>
      <w:r w:rsidRPr="00D35C93">
        <w:rPr>
          <w:rFonts w:ascii="Palatino Linotype" w:hAnsi="Palatino Linotype"/>
          <w:sz w:val="28"/>
          <w:szCs w:val="28"/>
          <w:lang w:val="tg-Cyrl-TJ"/>
        </w:rPr>
        <w:t>чен карда мешавад ва метавонад миёнашабонарӯз, миёнамоҳона, миёнасолона ва миёнабисёрсола бошад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Масрафи об одатан бо метри мукааб (</w:t>
      </w:r>
      <w:r w:rsidRPr="00D35C93">
        <w:rPr>
          <w:rFonts w:ascii="Palatino Linotype" w:hAnsi="Palatino Linotype"/>
          <w:sz w:val="28"/>
          <w:szCs w:val="28"/>
        </w:rPr>
        <w:fldChar w:fldCharType="begin"/>
      </w:r>
      <w:r w:rsidRPr="00D35C93">
        <w:rPr>
          <w:rFonts w:ascii="Palatino Linotype" w:hAnsi="Palatino Linotype"/>
          <w:sz w:val="28"/>
          <w:szCs w:val="28"/>
        </w:rPr>
        <w:instrText xml:space="preserve"> QUOTE </w:instrText>
      </w:r>
      <w:r w:rsidRPr="006C267F">
        <w:rPr>
          <w:rFonts w:ascii="Palatino Linotype" w:hAnsi="Palatino Linotyp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5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4153DC&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D3E22&quot;/&gt;&lt;wsp:rsid wsp:val=&quot;00D06EC4&quot;/&gt;&lt;wsp:rsid wsp:val=&quot;00D139AD&quot;/&gt;&lt;wsp:rsid wsp:val=&quot;00D512BA&quot;/&gt;&lt;wsp:rsid wsp:val=&quot;00D724D8&quot;/&gt;&lt;wsp:rsid wsp:val=&quot;00DE5189&quot;/&gt;&lt;wsp:rsid wsp:val=&quot;00EC4363&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EC4363&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ј&lt;/m:t&gt;&lt;/m:r&gt;&lt;/m:e&gt;&lt;m:sup&gt;&lt;m:r&gt;&lt;w:rPr&gt;&lt;w:rFonts w:ascii=&quot;Cambria Math&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D35C93">
        <w:rPr>
          <w:rFonts w:ascii="Palatino Linotype" w:hAnsi="Palatino Linotype"/>
          <w:sz w:val="28"/>
          <w:szCs w:val="28"/>
        </w:rPr>
        <w:instrText xml:space="preserve"> </w:instrText>
      </w:r>
      <w:r w:rsidRPr="00D35C93">
        <w:rPr>
          <w:rFonts w:ascii="Palatino Linotype" w:hAnsi="Palatino Linotype"/>
          <w:sz w:val="28"/>
          <w:szCs w:val="28"/>
        </w:rPr>
        <w:fldChar w:fldCharType="separate"/>
      </w:r>
      <w:r w:rsidRPr="006C267F">
        <w:rPr>
          <w:rFonts w:ascii="Palatino Linotype" w:hAnsi="Palatino Linotype"/>
        </w:rPr>
        <w:pict>
          <v:shape id="_x0000_i1026" type="#_x0000_t75" style="width:28.8pt;height:53.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4153DC&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D3E22&quot;/&gt;&lt;wsp:rsid wsp:val=&quot;00D06EC4&quot;/&gt;&lt;wsp:rsid wsp:val=&quot;00D139AD&quot;/&gt;&lt;wsp:rsid wsp:val=&quot;00D512BA&quot;/&gt;&lt;wsp:rsid wsp:val=&quot;00D724D8&quot;/&gt;&lt;wsp:rsid wsp:val=&quot;00DE5189&quot;/&gt;&lt;wsp:rsid wsp:val=&quot;00EC4363&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EC4363&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ј&lt;/m:t&gt;&lt;/m:r&gt;&lt;/m:e&gt;&lt;m:sup&gt;&lt;m:r&gt;&lt;w:rPr&gt;&lt;w:rFonts w:ascii=&quot;Cambria Math&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D35C93">
        <w:rPr>
          <w:rFonts w:ascii="Palatino Linotype" w:hAnsi="Palatino Linotype"/>
          <w:sz w:val="28"/>
          <w:szCs w:val="28"/>
        </w:rPr>
        <w:fldChar w:fldCharType="end"/>
      </w:r>
      <w:r>
        <w:rPr>
          <w:rFonts w:ascii="Palatino Linotype" w:hAnsi="Palatino Linotype"/>
          <w:sz w:val="28"/>
          <w:szCs w:val="28"/>
        </w:rPr>
        <w:t>);</w:t>
      </w:r>
    </w:p>
    <w:p w:rsidR="00862D1C" w:rsidRDefault="00862D1C" w:rsidP="00B138D3">
      <w:pPr>
        <w:tabs>
          <w:tab w:val="left" w:pos="851"/>
        </w:tabs>
        <w:jc w:val="both"/>
        <w:rPr>
          <w:rFonts w:ascii="Palatino Linotype" w:hAnsi="Palatino Linotype" w:cs="Times New Roman Tajik 1.0"/>
          <w:sz w:val="28"/>
          <w:szCs w:val="28"/>
        </w:rPr>
      </w:pPr>
      <w:r w:rsidRPr="00D35C93">
        <w:rPr>
          <w:rFonts w:ascii="Palatino Linotype" w:hAnsi="Palatino Linotype"/>
          <w:sz w:val="28"/>
          <w:szCs w:val="28"/>
        </w:rPr>
        <w:t>Модули обшора, чун масрафи об, метавонад миёна дар шабонарӯз, моҳ, фасл, сол ва миёнабисёрсола бошад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Боришоти миёнаи солона ба сатҳи уқёнусҳо ва баҳрҳо</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Боришоти миёнаи солона ба сатҳи хушкӣ</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24</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Ҳаҷми обшора W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Миқдори обе, ки аз буриши дарёи додашуда дар як муҳлати вақт мегузарад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Ҳаҷми обшора, ки бо метри мукааб (м</w:t>
      </w:r>
      <w:r w:rsidRPr="00D35C93">
        <w:rPr>
          <w:rFonts w:ascii="Palatino Linotype" w:hAnsi="Palatino Linotype"/>
          <w:sz w:val="28"/>
          <w:szCs w:val="28"/>
          <w:vertAlign w:val="superscript"/>
        </w:rPr>
        <w:t>3</w:t>
      </w:r>
      <w:r>
        <w:rPr>
          <w:rFonts w:ascii="Palatino Linotype" w:hAnsi="Palatino Linotype"/>
          <w:sz w:val="28"/>
          <w:szCs w:val="28"/>
        </w:rPr>
        <w:t xml:space="preserve">) </w:t>
      </w:r>
      <w:r w:rsidRPr="00D35C93">
        <w:rPr>
          <w:rFonts w:ascii="Palatino Linotype" w:hAnsi="Palatino Linotype"/>
          <w:sz w:val="28"/>
          <w:szCs w:val="28"/>
        </w:rPr>
        <w:t>ва километри мукааб (км</w:t>
      </w:r>
      <w:r w:rsidRPr="00D35C93">
        <w:rPr>
          <w:rFonts w:ascii="Palatino Linotype" w:hAnsi="Palatino Linotype"/>
          <w:sz w:val="28"/>
          <w:szCs w:val="28"/>
          <w:vertAlign w:val="superscript"/>
        </w:rPr>
        <w:t>3</w:t>
      </w:r>
      <w:r>
        <w:rPr>
          <w:rFonts w:ascii="Palatino Linotype" w:hAnsi="Palatino Linotype"/>
          <w:sz w:val="28"/>
          <w:szCs w:val="28"/>
        </w:rPr>
        <w:t xml:space="preserve">) </w:t>
      </w:r>
      <w:r w:rsidRPr="00D35C93">
        <w:rPr>
          <w:rFonts w:ascii="Palatino Linotype" w:hAnsi="Palatino Linotype"/>
          <w:sz w:val="28"/>
          <w:szCs w:val="28"/>
        </w:rPr>
        <w:t>ифода карда мешавад</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Баромади обро дар уқёнус</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Миқдори обе, ки аз сатҳи уқёнусҳо, баҳрҳо ва қитъаҳо бухор мешавад</w:t>
      </w:r>
      <w:r>
        <w:rPr>
          <w:rFonts w:ascii="Palatino Linotype" w:hAnsi="Palatino Linotype" w:cs="Times New Roman Tajik 1.0"/>
          <w:sz w:val="28"/>
          <w:szCs w:val="28"/>
        </w:rPr>
        <w:t>;</w:t>
      </w:r>
    </w:p>
    <w:p w:rsidR="00862D1C" w:rsidRPr="00D35C93"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Миқдори боришот, ки ба ҳамин сатҳҳо мерезад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25</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 xml:space="preserve">Қабати обшора </w:t>
      </w:r>
      <w:r w:rsidRPr="00D35C93">
        <w:rPr>
          <w:rFonts w:ascii="Palatino Linotype" w:hAnsi="Palatino Linotype"/>
          <w:sz w:val="28"/>
          <w:szCs w:val="28"/>
          <w:lang w:val="en-US"/>
        </w:rPr>
        <w:t>h</w:t>
      </w:r>
      <w:r w:rsidRPr="00D35C93">
        <w:rPr>
          <w:rFonts w:ascii="Palatino Linotype" w:hAnsi="Palatino Linotype"/>
          <w:sz w:val="28"/>
          <w:szCs w:val="28"/>
        </w:rPr>
        <w:t>, бо чен карда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Бо миллиметр чен карда мешавад, ҳангоми тақсими ҳаҷми обшора (</w:t>
      </w:r>
      <w:r w:rsidRPr="00D35C93">
        <w:rPr>
          <w:rFonts w:ascii="Palatino Linotype" w:hAnsi="Palatino Linotype"/>
          <w:sz w:val="28"/>
          <w:szCs w:val="28"/>
          <w:lang w:val="en-US"/>
        </w:rPr>
        <w:t>W</w:t>
      </w:r>
      <w:r>
        <w:rPr>
          <w:rFonts w:ascii="Palatino Linotype" w:hAnsi="Palatino Linotype"/>
          <w:sz w:val="28"/>
          <w:szCs w:val="28"/>
        </w:rPr>
        <w:t xml:space="preserve">) </w:t>
      </w:r>
      <w:r w:rsidRPr="00D35C93">
        <w:rPr>
          <w:rFonts w:ascii="Palatino Linotype" w:hAnsi="Palatino Linotype"/>
          <w:sz w:val="28"/>
          <w:szCs w:val="28"/>
        </w:rPr>
        <w:t>ба масоҳати обҷамъкунӣ ёфта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Ки бо метри мукааб (м</w:t>
      </w:r>
      <w:r w:rsidRPr="00D35C93">
        <w:rPr>
          <w:rFonts w:ascii="Palatino Linotype" w:hAnsi="Palatino Linotype"/>
          <w:sz w:val="28"/>
          <w:szCs w:val="28"/>
          <w:vertAlign w:val="superscript"/>
        </w:rPr>
        <w:t>3</w:t>
      </w:r>
      <w:r>
        <w:rPr>
          <w:rFonts w:ascii="Palatino Linotype" w:hAnsi="Palatino Linotype"/>
          <w:sz w:val="28"/>
          <w:szCs w:val="28"/>
        </w:rPr>
        <w:t xml:space="preserve">) </w:t>
      </w:r>
      <w:r w:rsidRPr="00D35C93">
        <w:rPr>
          <w:rFonts w:ascii="Palatino Linotype" w:hAnsi="Palatino Linotype"/>
          <w:sz w:val="28"/>
          <w:szCs w:val="28"/>
        </w:rPr>
        <w:t>ва километри мукааб (км</w:t>
      </w:r>
      <w:r w:rsidRPr="00D35C93">
        <w:rPr>
          <w:rFonts w:ascii="Palatino Linotype" w:hAnsi="Palatino Linotype"/>
          <w:sz w:val="28"/>
          <w:szCs w:val="28"/>
          <w:vertAlign w:val="superscript"/>
        </w:rPr>
        <w:t>3</w:t>
      </w:r>
      <w:r>
        <w:rPr>
          <w:rFonts w:ascii="Palatino Linotype" w:hAnsi="Palatino Linotype"/>
          <w:sz w:val="28"/>
          <w:szCs w:val="28"/>
        </w:rPr>
        <w:t xml:space="preserve">) </w:t>
      </w:r>
      <w:r w:rsidRPr="00D35C93">
        <w:rPr>
          <w:rFonts w:ascii="Palatino Linotype" w:hAnsi="Palatino Linotype"/>
          <w:sz w:val="28"/>
          <w:szCs w:val="28"/>
        </w:rPr>
        <w:t>ифода карда мешавад</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Бо воридшавӣ ва баромади обро дар уқёнус</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Ки аз сатҳи уқёнусҳо, баҳрҳо ва қитъаҳо бухор мешавад</w:t>
      </w:r>
      <w:r>
        <w:rPr>
          <w:rFonts w:ascii="Palatino Linotype" w:hAnsi="Palatino Linotype" w:cs="Times New Roman Tajik 1.0"/>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Ки ба ҳамин сатҳҳо мерезад</w:t>
      </w:r>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26</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Зариби обшора</w:t>
      </w:r>
      <w:r w:rsidRPr="00D35C93">
        <w:rPr>
          <w:rFonts w:ascii="Palatino Linotype" w:hAnsi="Palatino Linotype"/>
          <w:sz w:val="28"/>
          <w:szCs w:val="28"/>
        </w:rPr>
        <w:fldChar w:fldCharType="begin"/>
      </w:r>
      <w:r w:rsidRPr="00D35C93">
        <w:rPr>
          <w:rFonts w:ascii="Palatino Linotype" w:hAnsi="Palatino Linotype"/>
          <w:sz w:val="28"/>
          <w:szCs w:val="28"/>
        </w:rPr>
        <w:instrText xml:space="preserve"> QUOTE </w:instrText>
      </w:r>
      <w:r w:rsidRPr="006C267F">
        <w:rPr>
          <w:rFonts w:ascii="Palatino Linotype" w:hAnsi="Palatino Linotype"/>
        </w:rPr>
        <w:pict>
          <v:shape id="_x0000_i1027" type="#_x0000_t75" style="width:24.6pt;height:7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053378&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4153DC&quot;/&gt;&lt;wsp:rsid wsp:val=&quot;0046364A&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D3E22&quot;/&gt;&lt;wsp:rsid wsp:val=&quot;00D06EC4&quot;/&gt;&lt;wsp:rsid wsp:val=&quot;00D139AD&quot;/&gt;&lt;wsp:rsid wsp:val=&quot;00D512BA&quot;/&gt;&lt;wsp:rsid wsp:val=&quot;00D724D8&quot;/&gt;&lt;wsp:rsid wsp:val=&quot;00DE5189&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053378&quot;&gt;&lt;m:oMathPara&gt;&lt;m:oMath&gt;&lt;m:r&gt;&lt;m:rPr&gt;&lt;m:sty m:val=&quot;bi&quot;/&gt;&lt;/m:rPr&gt;&lt;w:rPr&gt;&lt;w:rFonts w:ascii=&quot;Cambria Math&quot; w:h-ansi=&quot;Cambria Math&quot;/&gt;&lt;wx:font wx:val=&quot;Cambria Math&quot;/&gt;&lt;w:b/&gt;&lt;w:i/&gt;&lt;w:sz w:val=&quot;28&quot;/&gt;&lt;w:sz-cs w:val=&quot;28&quot;/&gt;&lt;/w:rPr&gt;&lt;m:t&gt; &lt;/m:t&gt;&lt;/m:r&gt;&lt;m:r&gt;&lt;m:rPr&gt;&lt;m:sty m:val=&quot;b&quot;/&gt;&lt;/m:rPr&gt;&lt;w:rPr&gt;&lt;w:rFonts w:ascii=&quot;Cambria Math&quot; w:h-ansi=&quot;Cambria Math&quot;/&gt;&lt;wx:font wx:val=&quot;Cambria Math&quot;/&gt;&lt;w:b/&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D35C93">
        <w:rPr>
          <w:rFonts w:ascii="Palatino Linotype" w:hAnsi="Palatino Linotype"/>
          <w:sz w:val="28"/>
          <w:szCs w:val="28"/>
        </w:rPr>
        <w:instrText xml:space="preserve"> </w:instrText>
      </w:r>
      <w:r w:rsidRPr="00D35C93">
        <w:rPr>
          <w:rFonts w:ascii="Palatino Linotype" w:hAnsi="Palatino Linotype"/>
          <w:sz w:val="28"/>
          <w:szCs w:val="28"/>
        </w:rPr>
        <w:fldChar w:fldCharType="separate"/>
      </w:r>
      <w:r w:rsidRPr="006C267F">
        <w:rPr>
          <w:rFonts w:ascii="Palatino Linotype" w:hAnsi="Palatino Linotype"/>
        </w:rPr>
        <w:pict>
          <v:shape id="_x0000_i1028" type="#_x0000_t75" style="width:24.6pt;height:44.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053378&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4153DC&quot;/&gt;&lt;wsp:rsid wsp:val=&quot;0046364A&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D3E22&quot;/&gt;&lt;wsp:rsid wsp:val=&quot;00D06EC4&quot;/&gt;&lt;wsp:rsid wsp:val=&quot;00D139AD&quot;/&gt;&lt;wsp:rsid wsp:val=&quot;00D512BA&quot;/&gt;&lt;wsp:rsid wsp:val=&quot;00D724D8&quot;/&gt;&lt;wsp:rsid wsp:val=&quot;00DE5189&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053378&quot;&gt;&lt;m:oMathPara&gt;&lt;m:oMath&gt;&lt;m:r&gt;&lt;m:rPr&gt;&lt;m:sty m:val=&quot;bi&quot;/&gt;&lt;/m:rPr&gt;&lt;w:rPr&gt;&lt;w:rFonts w:ascii=&quot;Cambria Math&quot; w:h-ansi=&quot;Cambria Math&quot;/&gt;&lt;wx:font wx:val=&quot;Cambria Math&quot;/&gt;&lt;w:b/&gt;&lt;w:i/&gt;&lt;w:sz w:val=&quot;28&quot;/&gt;&lt;w:sz-cs w:val=&quot;28&quot;/&gt;&lt;/w:rPr&gt;&lt;m:t&gt; &lt;/m:t&gt;&lt;/m:r&gt;&lt;m:r&gt;&lt;m:rPr&gt;&lt;m:sty m:val=&quot;b&quot;/&gt;&lt;/m:rPr&gt;&lt;w:rPr&gt;&lt;w:rFonts w:ascii=&quot;Cambria Math&quot; w:h-ansi=&quot;Cambria Math&quot;/&gt;&lt;wx:font wx:val=&quot;Cambria Math&quot;/&gt;&lt;w:b/&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D35C93">
        <w:rPr>
          <w:rFonts w:ascii="Palatino Linotype" w:hAnsi="Palatino Linotype"/>
          <w:sz w:val="28"/>
          <w:szCs w:val="28"/>
        </w:rPr>
        <w:fldChar w:fldCharType="end"/>
      </w:r>
      <w:r w:rsidRPr="00D35C93">
        <w:rPr>
          <w:rFonts w:ascii="Palatino Linotype" w:hAnsi="Palatino Linotype"/>
          <w:sz w:val="28"/>
          <w:szCs w:val="28"/>
        </w:rPr>
        <w:t xml:space="preserve"> –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Мутаносиби ғафсии қабати обшора (</w:t>
      </w:r>
      <w:r w:rsidRPr="00D35C93">
        <w:rPr>
          <w:rFonts w:ascii="Palatino Linotype" w:hAnsi="Palatino Linotype"/>
          <w:sz w:val="28"/>
          <w:szCs w:val="28"/>
          <w:lang w:val="en-US"/>
        </w:rPr>
        <w:t>h</w:t>
      </w:r>
      <w:r>
        <w:rPr>
          <w:rFonts w:ascii="Palatino Linotype" w:hAnsi="Palatino Linotype"/>
          <w:sz w:val="28"/>
          <w:szCs w:val="28"/>
        </w:rPr>
        <w:t>)</w:t>
      </w:r>
      <w:r w:rsidRPr="00D35C93">
        <w:rPr>
          <w:rFonts w:ascii="Palatino Linotype" w:hAnsi="Palatino Linotype"/>
          <w:sz w:val="28"/>
          <w:szCs w:val="28"/>
        </w:rPr>
        <w:t>, ба миқдори боришоте (</w:t>
      </w:r>
      <w:r w:rsidRPr="00D35C93">
        <w:rPr>
          <w:rFonts w:ascii="Palatino Linotype" w:hAnsi="Palatino Linotype"/>
          <w:sz w:val="28"/>
          <w:szCs w:val="28"/>
          <w:lang w:val="en-US"/>
        </w:rPr>
        <w:t>x</w:t>
      </w:r>
      <w:r>
        <w:rPr>
          <w:rFonts w:ascii="Palatino Linotype" w:hAnsi="Palatino Linotype"/>
          <w:sz w:val="28"/>
          <w:szCs w:val="28"/>
        </w:rPr>
        <w:t>)</w:t>
      </w:r>
      <w:r w:rsidRPr="00D35C93">
        <w:rPr>
          <w:rFonts w:ascii="Palatino Linotype" w:hAnsi="Palatino Linotype"/>
          <w:sz w:val="28"/>
          <w:szCs w:val="28"/>
        </w:rPr>
        <w:t>, ки дар як вақт ба ҳавза рехтааст, баробар аст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Мутаносиби миқдори обшора барои ягон давра ба миқдори миёнабисёрсолаи обшора</w:t>
      </w:r>
      <w:r>
        <w:rPr>
          <w:rFonts w:ascii="Palatino Linotype" w:hAnsi="Palatino Linotype"/>
          <w:sz w:val="28"/>
          <w:szCs w:val="28"/>
        </w:rPr>
        <w:t>;</w:t>
      </w:r>
    </w:p>
    <w:p w:rsidR="00862D1C" w:rsidRDefault="00862D1C" w:rsidP="00B138D3">
      <w:pPr>
        <w:tabs>
          <w:tab w:val="left" w:pos="851"/>
        </w:tabs>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Зариби модули (К</w:t>
      </w:r>
      <w:r>
        <w:rPr>
          <w:rFonts w:ascii="Palatino Linotype" w:hAnsi="Palatino Linotype"/>
          <w:sz w:val="28"/>
          <w:szCs w:val="28"/>
        </w:rPr>
        <w:t xml:space="preserve">) </w:t>
      </w:r>
      <w:r w:rsidRPr="00D35C93">
        <w:rPr>
          <w:rFonts w:ascii="Palatino Linotype" w:hAnsi="Palatino Linotype"/>
          <w:sz w:val="28"/>
          <w:szCs w:val="28"/>
        </w:rPr>
        <w:t>метавонад солона, фаслӣ, моҳона бошад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Зариби обшора (</w:t>
      </w:r>
      <w:r w:rsidRPr="00D35C93">
        <w:rPr>
          <w:rFonts w:ascii="Palatino Linotype" w:hAnsi="Palatino Linotype"/>
          <w:sz w:val="28"/>
          <w:szCs w:val="28"/>
        </w:rPr>
        <w:fldChar w:fldCharType="begin"/>
      </w:r>
      <w:r w:rsidRPr="00D35C93">
        <w:rPr>
          <w:rFonts w:ascii="Palatino Linotype" w:hAnsi="Palatino Linotype"/>
          <w:sz w:val="28"/>
          <w:szCs w:val="28"/>
        </w:rPr>
        <w:instrText xml:space="preserve"> QUOTE </w:instrText>
      </w:r>
      <w:r w:rsidRPr="006C267F">
        <w:rPr>
          <w:rFonts w:ascii="Palatino Linotype" w:hAnsi="Palatino Linotype"/>
        </w:rPr>
        <w:pict>
          <v:shape id="_x0000_i1029" type="#_x0000_t75" style="width:10.2pt;height:12.6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3C0661&quot;/&gt;&lt;wsp:rsid wsp:val=&quot;004153DC&quot;/&gt;&lt;wsp:rsid wsp:val=&quot;0046364A&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D3E22&quot;/&gt;&lt;wsp:rsid wsp:val=&quot;00D06EC4&quot;/&gt;&lt;wsp:rsid wsp:val=&quot;00D139AD&quot;/&gt;&lt;wsp:rsid wsp:val=&quot;00D512BA&quot;/&gt;&lt;wsp:rsid wsp:val=&quot;00D724D8&quot;/&gt;&lt;wsp:rsid wsp:val=&quot;00DE5189&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3C0661&quot;&gt;&lt;m:oMathPara&gt;&lt;m:oMath&gt;&lt;m:r&gt;&lt;m:rPr&gt;&lt;m:sty m:val=&quot;p&quot;/&gt;&lt;/m:rPr&gt;&lt;w:rPr&gt;&lt;w:rFonts w:ascii=&quot;Cambria Math&quot; w:h-ansi=&quot;Cambria Math&quot;/&gt;&lt;wx:font wx:val=&quot;Cambria Math&quot;/&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D35C93">
        <w:rPr>
          <w:rFonts w:ascii="Palatino Linotype" w:hAnsi="Palatino Linotype"/>
          <w:sz w:val="28"/>
          <w:szCs w:val="28"/>
        </w:rPr>
        <w:instrText xml:space="preserve"> </w:instrText>
      </w:r>
      <w:r w:rsidRPr="00D35C93">
        <w:rPr>
          <w:rFonts w:ascii="Palatino Linotype" w:hAnsi="Palatino Linotype"/>
          <w:sz w:val="28"/>
          <w:szCs w:val="28"/>
        </w:rPr>
        <w:fldChar w:fldCharType="separate"/>
      </w:r>
      <w:r w:rsidRPr="006C267F">
        <w:rPr>
          <w:rFonts w:ascii="Palatino Linotype" w:hAnsi="Palatino Linotype"/>
        </w:rPr>
        <w:pict>
          <v:shape id="_x0000_i1030" type="#_x0000_t75" style="width:10.2pt;height:12.6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3C0661&quot;/&gt;&lt;wsp:rsid wsp:val=&quot;004153DC&quot;/&gt;&lt;wsp:rsid wsp:val=&quot;0046364A&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D3E22&quot;/&gt;&lt;wsp:rsid wsp:val=&quot;00D06EC4&quot;/&gt;&lt;wsp:rsid wsp:val=&quot;00D139AD&quot;/&gt;&lt;wsp:rsid wsp:val=&quot;00D512BA&quot;/&gt;&lt;wsp:rsid wsp:val=&quot;00D724D8&quot;/&gt;&lt;wsp:rsid wsp:val=&quot;00DE5189&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3C0661&quot;&gt;&lt;m:oMathPara&gt;&lt;m:oMath&gt;&lt;m:r&gt;&lt;m:rPr&gt;&lt;m:sty m:val=&quot;p&quot;/&gt;&lt;/m:rPr&gt;&lt;w:rPr&gt;&lt;w:rFonts w:ascii=&quot;Cambria Math&quot; w:h-ansi=&quot;Cambria Math&quot;/&gt;&lt;wx:font wx:val=&quot;Cambria Math&quot;/&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D35C93">
        <w:rPr>
          <w:rFonts w:ascii="Palatino Linotype" w:hAnsi="Palatino Linotype"/>
          <w:sz w:val="28"/>
          <w:szCs w:val="28"/>
        </w:rPr>
        <w:fldChar w:fldCharType="end"/>
      </w:r>
      <w:r>
        <w:rPr>
          <w:rFonts w:ascii="Palatino Linotype" w:hAnsi="Palatino Linotype"/>
          <w:sz w:val="28"/>
          <w:szCs w:val="28"/>
        </w:rPr>
        <w:t xml:space="preserve">) </w:t>
      </w:r>
      <w:r w:rsidRPr="00D35C93">
        <w:rPr>
          <w:rFonts w:ascii="Palatino Linotype" w:hAnsi="Palatino Linotype"/>
          <w:sz w:val="28"/>
          <w:szCs w:val="28"/>
        </w:rPr>
        <w:t>нишон медиҳад, ки кадом қисми боришот шорида мешавад</w:t>
      </w:r>
      <w:r>
        <w:rPr>
          <w:rFonts w:ascii="Palatino Linotype" w:hAnsi="Palatino Linotype" w:cs="Times New Roman Tajik 1.0"/>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Онро дар бисёр маврид барои давраи бисёрсола ҳисоб мекунанд</w:t>
      </w:r>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27</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Дарёи асосӣ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Дарёе, ки бевосита ба баҳр ё кӯли ғайриобшора мерезад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Дарозии дарёро аз харитаҳо мувофиқи масштаб (миқёс</w:t>
      </w:r>
      <w:r>
        <w:rPr>
          <w:rFonts w:ascii="Palatino Linotype" w:hAnsi="Palatino Linotype"/>
          <w:sz w:val="28"/>
          <w:szCs w:val="28"/>
        </w:rPr>
        <w:t xml:space="preserve">) </w:t>
      </w:r>
      <w:r w:rsidRPr="00D35C93">
        <w:rPr>
          <w:rFonts w:ascii="Palatino Linotype" w:hAnsi="Palatino Linotype"/>
          <w:sz w:val="28"/>
          <w:szCs w:val="28"/>
        </w:rPr>
        <w:t>чен карда ёфтан мумкин аст</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Бо воридшавӣ обро дар уқёнус</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Баҳрҳо ва қитъаҳо бухор мешавад</w:t>
      </w:r>
      <w:r>
        <w:rPr>
          <w:rFonts w:ascii="Palatino Linotype" w:hAnsi="Palatino Linotype" w:cs="Times New Roman Tajik 1.0"/>
          <w:sz w:val="28"/>
          <w:szCs w:val="28"/>
        </w:rPr>
        <w:t>;</w:t>
      </w:r>
    </w:p>
    <w:p w:rsidR="00862D1C" w:rsidRPr="00D35C93"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Ки ба ҳамин сатҳҳо мерезад</w:t>
      </w:r>
      <w:r>
        <w:rPr>
          <w:rFonts w:ascii="Palatino Linotype" w:hAnsi="Palatino Linotype"/>
          <w:sz w:val="28"/>
          <w:szCs w:val="28"/>
          <w:lang w:val="tg-Cyrl-TJ"/>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cs="Times New Roman Tajik 1.0"/>
          <w:sz w:val="28"/>
          <w:szCs w:val="28"/>
        </w:rPr>
        <w:t>28</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Шохоби низоми аввал дарё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Дарёҳое, ки ба дарёи асосӣ мерезанд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Ҳама ҷараёнҳои обӣ (доимӣ ва муваққатӣ</w:t>
      </w:r>
      <w:r>
        <w:rPr>
          <w:rFonts w:ascii="Palatino Linotype" w:hAnsi="Palatino Linotype"/>
          <w:sz w:val="28"/>
          <w:szCs w:val="28"/>
        </w:rPr>
        <w:t xml:space="preserve">) </w:t>
      </w:r>
      <w:r w:rsidRPr="00D35C93">
        <w:rPr>
          <w:rFonts w:ascii="Palatino Linotype" w:hAnsi="Palatino Linotype"/>
          <w:sz w:val="28"/>
          <w:szCs w:val="28"/>
        </w:rPr>
        <w:t>ва инчунин маҳзанҳои обӣ ба намуди кӯлҳо ва ботлоқҳо</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Тавсифи асосии шабакаи (системаи</w:t>
      </w:r>
      <w:r>
        <w:rPr>
          <w:rFonts w:ascii="Palatino Linotype" w:hAnsi="Palatino Linotype"/>
          <w:sz w:val="28"/>
          <w:szCs w:val="28"/>
        </w:rPr>
        <w:t xml:space="preserve">) </w:t>
      </w:r>
      <w:r w:rsidRPr="00D35C93">
        <w:rPr>
          <w:rFonts w:ascii="Palatino Linotype" w:hAnsi="Palatino Linotype"/>
          <w:sz w:val="28"/>
          <w:szCs w:val="28"/>
        </w:rPr>
        <w:t>дарёӣ</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sz w:val="28"/>
          <w:szCs w:val="28"/>
          <w:lang w:val="tg-Cyrl-TJ"/>
        </w:rPr>
        <w:t xml:space="preserve">) </w:t>
      </w:r>
      <w:r w:rsidRPr="00D35C93">
        <w:rPr>
          <w:rFonts w:ascii="Palatino Linotype" w:hAnsi="Palatino Linotype"/>
          <w:sz w:val="28"/>
          <w:szCs w:val="28"/>
        </w:rPr>
        <w:t>Дарозии дарёро аз харитаҳо мувофиқи масштаб (миқёс</w:t>
      </w:r>
      <w:r>
        <w:rPr>
          <w:rFonts w:ascii="Palatino Linotype" w:hAnsi="Palatino Linotype"/>
          <w:sz w:val="28"/>
          <w:szCs w:val="28"/>
        </w:rPr>
        <w:t xml:space="preserve">) </w:t>
      </w:r>
      <w:r w:rsidRPr="00D35C93">
        <w:rPr>
          <w:rFonts w:ascii="Palatino Linotype" w:hAnsi="Palatino Linotype"/>
          <w:sz w:val="28"/>
          <w:szCs w:val="28"/>
        </w:rPr>
        <w:t>чен карда ёфтан мумкин аст</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Зичии шабакаи дарёро (Д</w:t>
      </w:r>
      <w:r>
        <w:rPr>
          <w:rFonts w:ascii="Palatino Linotype" w:hAnsi="Palatino Linotype"/>
          <w:sz w:val="28"/>
          <w:szCs w:val="28"/>
        </w:rPr>
        <w:t xml:space="preserve">) </w:t>
      </w:r>
      <w:r w:rsidRPr="00D35C93">
        <w:rPr>
          <w:rFonts w:ascii="Palatino Linotype" w:hAnsi="Palatino Linotype"/>
          <w:sz w:val="28"/>
          <w:szCs w:val="28"/>
        </w:rPr>
        <w:t>ҳамчун мутаносиби дарозии ҳама дарёҳои ягон маҳал</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29</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Шохоби низоми дуюми дарё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Дарёҳое, ки ба шохоби низоми аввал мерезанд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Дарёҳое, ки як шохоб доранд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Дарёҳое, ки якчанд шохоб доранд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Дарёҳое, ки шохоб надоранд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Дарёҳое, ки ба шохоби низоми аввал намерезанд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30</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Шабакаи дарё чист</w:t>
      </w:r>
      <w:r>
        <w:rPr>
          <w:rFonts w:ascii="Palatino Linotype" w:hAnsi="Palatino Linotype"/>
          <w:sz w:val="28"/>
          <w:szCs w:val="28"/>
        </w:rPr>
        <w:t>?</w:t>
      </w:r>
    </w:p>
    <w:p w:rsidR="00862D1C" w:rsidRDefault="00862D1C" w:rsidP="00B138D3">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Ҷамъбасти дарёҳое, ки ба дарёи асосӣ мерезанд, системаи (маҷмӯоти</w:t>
      </w:r>
      <w:r>
        <w:rPr>
          <w:rFonts w:ascii="Palatino Linotype" w:hAnsi="Palatino Linotype"/>
          <w:sz w:val="28"/>
          <w:szCs w:val="28"/>
        </w:rPr>
        <w:t xml:space="preserve">) </w:t>
      </w:r>
      <w:r w:rsidRPr="00D35C93">
        <w:rPr>
          <w:rFonts w:ascii="Palatino Linotype" w:hAnsi="Palatino Linotype"/>
          <w:sz w:val="28"/>
          <w:szCs w:val="28"/>
        </w:rPr>
        <w:t>дарё ё номида мешавад</w:t>
      </w:r>
      <w:r>
        <w:rPr>
          <w:rFonts w:ascii="Palatino Linotype" w:hAnsi="Palatino Linotype"/>
          <w:sz w:val="28"/>
          <w:szCs w:val="28"/>
        </w:rPr>
        <w:t>;</w:t>
      </w:r>
    </w:p>
    <w:p w:rsidR="00862D1C" w:rsidRDefault="00862D1C" w:rsidP="00B138D3">
      <w:pPr>
        <w:tabs>
          <w:tab w:val="left" w:pos="851"/>
        </w:tabs>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 ҳудуди ягон сарзамин ё маҳал шабакаи гидрографии ин маҳалро ташкил медиҳанд. Ҳамин тариқ, шабакаи дарёӣ қисми шабакаи гидрографӣ мебошад</w:t>
      </w:r>
      <w:r>
        <w:rPr>
          <w:rFonts w:ascii="Palatino Linotype" w:hAnsi="Palatino Linotype"/>
          <w:sz w:val="28"/>
          <w:szCs w:val="28"/>
        </w:rPr>
        <w:t>;</w:t>
      </w:r>
    </w:p>
    <w:p w:rsidR="00862D1C" w:rsidRDefault="00862D1C" w:rsidP="00B138D3">
      <w:pPr>
        <w:tabs>
          <w:tab w:val="left" w:pos="851"/>
        </w:tabs>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Ба зичии шабакаҳои дарёӣ таъсири бевоситаро релефи маҳал мерасонад</w:t>
      </w:r>
      <w:r>
        <w:rPr>
          <w:rFonts w:ascii="Palatino Linotype" w:hAnsi="Palatino Linotype"/>
          <w:sz w:val="28"/>
          <w:szCs w:val="28"/>
        </w:rPr>
        <w:t>;</w:t>
      </w:r>
    </w:p>
    <w:p w:rsidR="00862D1C" w:rsidRDefault="00862D1C" w:rsidP="00B138D3">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Бо зиёдшавии нишебии ҳавза қобилияти бодлесшавии оби ҷоришаванда зиёд мешавад</w:t>
      </w:r>
      <w:r>
        <w:rPr>
          <w:rFonts w:ascii="Palatino Linotype" w:hAnsi="Palatino Linotype"/>
          <w:sz w:val="28"/>
          <w:szCs w:val="28"/>
        </w:rPr>
        <w:t>;</w:t>
      </w:r>
    </w:p>
    <w:p w:rsidR="00862D1C" w:rsidRPr="00D35C93" w:rsidRDefault="00862D1C" w:rsidP="00B138D3">
      <w:pPr>
        <w:tabs>
          <w:tab w:val="left" w:pos="851"/>
        </w:tabs>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ба зиёдшавии зичии шабакаи дарёӣ мерасонад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31</w:t>
      </w:r>
      <w:r>
        <w:rPr>
          <w:rFonts w:ascii="Palatino Linotype" w:hAnsi="Palatino Linotype"/>
          <w:sz w:val="28"/>
          <w:szCs w:val="28"/>
        </w:rPr>
        <w:t>.</w:t>
      </w:r>
      <w:r w:rsidRPr="00D35C93">
        <w:rPr>
          <w:rFonts w:ascii="Palatino Linotype" w:hAnsi="Palatino Linotype"/>
          <w:sz w:val="28"/>
          <w:szCs w:val="28"/>
        </w:rPr>
        <w:t xml:space="preserve"> </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Дар ҳудуди Тоҷикистон чанд дарё мебошад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947 дарё</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455 дарё</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786 дарё</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777 дарё</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999 дарё</w:t>
      </w:r>
      <w:r>
        <w:rPr>
          <w:rFonts w:ascii="Palatino Linotype" w:hAnsi="Palatino Linotype"/>
          <w:sz w:val="28"/>
          <w:szCs w:val="28"/>
          <w:lang w:val="tg-Cyrl-TJ"/>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32</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Дарози дарёҳо аз чанд то чанд километр мебошанд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 xml:space="preserve">Аз 10 то </w:t>
      </w:r>
      <w:smartTag w:uri="urn:schemas-microsoft-com:office:smarttags" w:element="metricconverter">
        <w:smartTagPr>
          <w:attr w:name="ProductID" w:val="300 километр"/>
        </w:smartTagPr>
        <w:r w:rsidRPr="00D35C93">
          <w:rPr>
            <w:rFonts w:ascii="Palatino Linotype" w:hAnsi="Palatino Linotype"/>
            <w:sz w:val="28"/>
            <w:szCs w:val="28"/>
          </w:rPr>
          <w:t>300 километр</w:t>
        </w:r>
      </w:smartTag>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 xml:space="preserve">Аз 12 то </w:t>
      </w:r>
      <w:smartTag w:uri="urn:schemas-microsoft-com:office:smarttags" w:element="metricconverter">
        <w:smartTagPr>
          <w:attr w:name="ProductID" w:val="350 километр"/>
        </w:smartTagPr>
        <w:r w:rsidRPr="00D35C93">
          <w:rPr>
            <w:rFonts w:ascii="Palatino Linotype" w:hAnsi="Palatino Linotype"/>
            <w:sz w:val="28"/>
            <w:szCs w:val="28"/>
          </w:rPr>
          <w:t>350 километр</w:t>
        </w:r>
      </w:smartTag>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 xml:space="preserve">Аз 15 то </w:t>
      </w:r>
      <w:smartTag w:uri="urn:schemas-microsoft-com:office:smarttags" w:element="metricconverter">
        <w:smartTagPr>
          <w:attr w:name="ProductID" w:val="400 километр"/>
        </w:smartTagPr>
        <w:r w:rsidRPr="00D35C93">
          <w:rPr>
            <w:rFonts w:ascii="Palatino Linotype" w:hAnsi="Palatino Linotype"/>
            <w:sz w:val="28"/>
            <w:szCs w:val="28"/>
          </w:rPr>
          <w:t>400 километр</w:t>
        </w:r>
      </w:smartTag>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 xml:space="preserve">Аз 18 то </w:t>
      </w:r>
      <w:smartTag w:uri="urn:schemas-microsoft-com:office:smarttags" w:element="metricconverter">
        <w:smartTagPr>
          <w:attr w:name="ProductID" w:val="600 километр"/>
        </w:smartTagPr>
        <w:r w:rsidRPr="00D35C93">
          <w:rPr>
            <w:rFonts w:ascii="Palatino Linotype" w:hAnsi="Palatino Linotype"/>
            <w:sz w:val="28"/>
            <w:szCs w:val="28"/>
          </w:rPr>
          <w:t>600 километр</w:t>
        </w:r>
      </w:smartTag>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 xml:space="preserve">Аз 17 то </w:t>
      </w:r>
      <w:smartTag w:uri="urn:schemas-microsoft-com:office:smarttags" w:element="metricconverter">
        <w:smartTagPr>
          <w:attr w:name="ProductID" w:val="800 километр"/>
        </w:smartTagPr>
        <w:r w:rsidRPr="00D35C93">
          <w:rPr>
            <w:rFonts w:ascii="Palatino Linotype" w:hAnsi="Palatino Linotype"/>
            <w:sz w:val="28"/>
            <w:szCs w:val="28"/>
          </w:rPr>
          <w:t>800 километр</w:t>
        </w:r>
      </w:smartTag>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33</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Дар давоми як сол аз дарёҳои Тоҷикистон, ба ҳисоби миёна, чӣ қадар метри мукааб об ҷорӣ мешавад</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64 миллиард метрии мукааб об ҷорӣ мешавад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74 миллиард метрии мукааб об ҷорӣ мешавад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84 миллиард метрии мукааб об ҷорӣ мешавад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94 миллиард метрии мукааб об ҷорӣ мешавад</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54 миллиард метрии мукааб об ҷорӣ мешавад</w:t>
      </w:r>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34</w:t>
      </w:r>
      <w:r>
        <w:rPr>
          <w:rFonts w:ascii="Palatino Linotype" w:hAnsi="Palatino Linotype"/>
          <w:sz w:val="28"/>
          <w:szCs w:val="28"/>
        </w:rPr>
        <w:t>.</w:t>
      </w:r>
    </w:p>
    <w:p w:rsidR="00862D1C" w:rsidRDefault="00862D1C" w:rsidP="00155C16">
      <w:pPr>
        <w:tabs>
          <w:tab w:val="left" w:pos="851"/>
        </w:tabs>
        <w:rPr>
          <w:rFonts w:ascii="Palatino Linotype" w:hAnsi="Palatino Linotype"/>
          <w:sz w:val="28"/>
          <w:szCs w:val="28"/>
        </w:rPr>
      </w:pPr>
      <w:r w:rsidRPr="00D35C93">
        <w:rPr>
          <w:rFonts w:ascii="Palatino Linotype" w:hAnsi="Palatino Linotype"/>
          <w:sz w:val="28"/>
          <w:szCs w:val="28"/>
        </w:rPr>
        <w:t>Ҳавзаи дарё, ё маҷмӯот (система</w:t>
      </w:r>
      <w:r>
        <w:rPr>
          <w:rFonts w:ascii="Palatino Linotype" w:hAnsi="Palatino Linotype"/>
          <w:sz w:val="28"/>
          <w:szCs w:val="28"/>
        </w:rPr>
        <w:t xml:space="preserve">) </w:t>
      </w:r>
      <w:r w:rsidRPr="00D35C93">
        <w:rPr>
          <w:rFonts w:ascii="Palatino Linotype" w:hAnsi="Palatino Linotype"/>
          <w:sz w:val="28"/>
          <w:szCs w:val="28"/>
        </w:rPr>
        <w:t>чиро мегӯянд</w:t>
      </w:r>
      <w:r>
        <w:rPr>
          <w:rFonts w:ascii="Palatino Linotype" w:hAnsi="Palatino Linotype"/>
          <w:sz w:val="28"/>
          <w:szCs w:val="28"/>
        </w:rPr>
        <w:t>?</w:t>
      </w:r>
    </w:p>
    <w:p w:rsidR="00862D1C"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Қисми болоии замин, бо қабати хокҳо, ки аз онҳо дарё ё маҷмӯоти дарёӣ ғизо мегирад, номида мешавад</w:t>
      </w:r>
      <w:r>
        <w:rPr>
          <w:rFonts w:ascii="Palatino Linotype" w:hAnsi="Palatino Linotype"/>
          <w:sz w:val="28"/>
          <w:szCs w:val="28"/>
        </w:rPr>
        <w:t>;</w:t>
      </w:r>
    </w:p>
    <w:p w:rsidR="00862D1C"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Қисми болоии замин, ки аз онҳо дарё ё маҷмӯоти дарёӣ ғизо мегирад, номида мешавад</w:t>
      </w:r>
      <w:r>
        <w:rPr>
          <w:rFonts w:ascii="Palatino Linotype" w:hAnsi="Palatino Linotype"/>
          <w:sz w:val="28"/>
          <w:szCs w:val="28"/>
        </w:rPr>
        <w:t>;</w:t>
      </w:r>
    </w:p>
    <w:p w:rsidR="00862D1C"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Қисми болоии замин, бо қабати хокҳо, ки ғизо мегирад, номида мешавад</w:t>
      </w:r>
      <w:r>
        <w:rPr>
          <w:rFonts w:ascii="Palatino Linotype" w:hAnsi="Palatino Linotype"/>
          <w:sz w:val="28"/>
          <w:szCs w:val="28"/>
        </w:rPr>
        <w:t>;</w:t>
      </w:r>
    </w:p>
    <w:p w:rsidR="00862D1C"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Бо қабати хокҳо, ки аз онҳо дарё ё маҷмӯоти дарёӣ ғизо мегирад, номида мешавад</w:t>
      </w:r>
      <w:r>
        <w:rPr>
          <w:rFonts w:ascii="Palatino Linotype" w:hAnsi="Palatino Linotype"/>
          <w:sz w:val="28"/>
          <w:szCs w:val="28"/>
        </w:rPr>
        <w:t>;</w:t>
      </w:r>
    </w:p>
    <w:p w:rsidR="00862D1C" w:rsidRPr="00D35C93" w:rsidRDefault="00862D1C" w:rsidP="00155C16">
      <w:pPr>
        <w:tabs>
          <w:tab w:val="left" w:pos="851"/>
        </w:tabs>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Қисми болоии замин, бо қабати хокҳо, ки номида мешавад</w:t>
      </w:r>
      <w:r>
        <w:rPr>
          <w:rFonts w:ascii="Palatino Linotype" w:hAnsi="Palatino Linotype"/>
          <w:sz w:val="28"/>
          <w:szCs w:val="28"/>
          <w:lang w:val="tg-Cyrl-TJ"/>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35</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Калонтарин ҳавзаи дарёии Тоҷикистон ҳавзаи кадом дарё аст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Дарёи Аму</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Дарёи Сир</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Дарёи Сурхоб</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Дарёи Ғунд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Дарёи Муксу</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36</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Маҷро чист</w:t>
      </w:r>
      <w:r>
        <w:rPr>
          <w:rFonts w:ascii="Palatino Linotype" w:hAnsi="Palatino Linotype"/>
          <w:sz w:val="28"/>
          <w:szCs w:val="28"/>
        </w:rPr>
        <w:t>?</w:t>
      </w:r>
    </w:p>
    <w:p w:rsidR="00862D1C"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қисми водӣ, ки аз он обшораи дарёӣ мегузарад</w:t>
      </w:r>
      <w:r>
        <w:rPr>
          <w:rFonts w:ascii="Palatino Linotype" w:hAnsi="Palatino Linotype"/>
          <w:sz w:val="28"/>
          <w:szCs w:val="28"/>
        </w:rPr>
        <w:t>;</w:t>
      </w:r>
      <w:r>
        <w:rPr>
          <w:rFonts w:ascii="Palatino Linotype" w:hAnsi="Palatino Linotype"/>
          <w:sz w:val="28"/>
          <w:szCs w:val="28"/>
        </w:rPr>
        <w:tab/>
      </w:r>
    </w:p>
    <w:p w:rsidR="00862D1C"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Ин қисми водӣ, ки аз он мегузарад</w:t>
      </w:r>
      <w:r>
        <w:rPr>
          <w:rFonts w:ascii="Palatino Linotype" w:hAnsi="Palatino Linotype"/>
          <w:sz w:val="28"/>
          <w:szCs w:val="28"/>
        </w:rPr>
        <w:t>;</w:t>
      </w:r>
      <w:r>
        <w:rPr>
          <w:rFonts w:ascii="Palatino Linotype" w:hAnsi="Palatino Linotype"/>
          <w:sz w:val="28"/>
          <w:szCs w:val="28"/>
        </w:rPr>
        <w:tab/>
      </w:r>
    </w:p>
    <w:p w:rsidR="00862D1C"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Қисми водӣ, ки аз он обшора мегузарад</w:t>
      </w:r>
      <w:r>
        <w:rPr>
          <w:rFonts w:ascii="Palatino Linotype" w:hAnsi="Palatino Linotype"/>
          <w:sz w:val="28"/>
          <w:szCs w:val="28"/>
        </w:rPr>
        <w:t>;</w:t>
      </w:r>
      <w:r>
        <w:rPr>
          <w:rFonts w:ascii="Palatino Linotype" w:hAnsi="Palatino Linotype"/>
          <w:sz w:val="28"/>
          <w:szCs w:val="28"/>
        </w:rPr>
        <w:tab/>
      </w:r>
    </w:p>
    <w:p w:rsidR="00862D1C"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Ин, ки аз он обшораи дарёӣ мегузарад</w:t>
      </w:r>
      <w:r>
        <w:rPr>
          <w:rFonts w:ascii="Palatino Linotype" w:hAnsi="Palatino Linotype"/>
          <w:sz w:val="28"/>
          <w:szCs w:val="28"/>
        </w:rPr>
        <w:t>;</w:t>
      </w:r>
      <w:r>
        <w:rPr>
          <w:rFonts w:ascii="Palatino Linotype" w:hAnsi="Palatino Linotype"/>
          <w:sz w:val="28"/>
          <w:szCs w:val="28"/>
        </w:rPr>
        <w:tab/>
      </w:r>
    </w:p>
    <w:p w:rsidR="00862D1C" w:rsidRPr="00D35C93"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водӣ, ки аз он дарёӣ мегузарад</w:t>
      </w:r>
      <w:r>
        <w:rPr>
          <w:rFonts w:ascii="Palatino Linotype" w:hAnsi="Palatino Linotype"/>
          <w:sz w:val="28"/>
          <w:szCs w:val="28"/>
        </w:rPr>
        <w:t>;</w:t>
      </w:r>
    </w:p>
    <w:p w:rsidR="00862D1C" w:rsidRPr="00D35C93" w:rsidRDefault="00862D1C" w:rsidP="00B138D3">
      <w:pPr>
        <w:tabs>
          <w:tab w:val="left" w:pos="851"/>
          <w:tab w:val="left" w:pos="8058"/>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37</w:t>
      </w:r>
      <w:r>
        <w:rPr>
          <w:rFonts w:ascii="Palatino Linotype" w:hAnsi="Palatino Linotype"/>
          <w:sz w:val="28"/>
          <w:szCs w:val="28"/>
        </w:rPr>
        <w:t>.</w:t>
      </w:r>
      <w:r w:rsidRPr="00D35C93">
        <w:rPr>
          <w:rFonts w:ascii="Palatino Linotype" w:hAnsi="Palatino Linotype"/>
          <w:sz w:val="28"/>
          <w:szCs w:val="28"/>
        </w:rPr>
        <w:t xml:space="preserve"> </w:t>
      </w:r>
    </w:p>
    <w:p w:rsidR="00862D1C" w:rsidRDefault="00862D1C" w:rsidP="00B138D3">
      <w:pPr>
        <w:tabs>
          <w:tab w:val="left" w:pos="851"/>
          <w:tab w:val="left" w:pos="8058"/>
        </w:tabs>
        <w:jc w:val="both"/>
        <w:rPr>
          <w:rFonts w:ascii="Palatino Linotype" w:hAnsi="Palatino Linotype"/>
          <w:sz w:val="28"/>
          <w:szCs w:val="28"/>
        </w:rPr>
      </w:pPr>
      <w:r w:rsidRPr="00D35C93">
        <w:rPr>
          <w:rFonts w:ascii="Palatino Linotype" w:hAnsi="Palatino Linotype"/>
          <w:sz w:val="28"/>
          <w:szCs w:val="28"/>
        </w:rPr>
        <w:t>Маҷрои аслӣ ё маҷрои пастобӣ чист</w:t>
      </w:r>
      <w:r>
        <w:rPr>
          <w:rFonts w:ascii="Palatino Linotype" w:hAnsi="Palatino Linotype"/>
          <w:sz w:val="28"/>
          <w:szCs w:val="28"/>
        </w:rPr>
        <w:t>?</w:t>
      </w:r>
    </w:p>
    <w:p w:rsidR="00862D1C"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Қисми маҷро, ки дар давраи пастобӣ бо об пур карда мешавад</w:t>
      </w:r>
      <w:r>
        <w:rPr>
          <w:rFonts w:ascii="Palatino Linotype" w:hAnsi="Palatino Linotype"/>
          <w:sz w:val="28"/>
          <w:szCs w:val="28"/>
        </w:rPr>
        <w:t>;</w:t>
      </w:r>
      <w:r>
        <w:rPr>
          <w:rFonts w:ascii="Palatino Linotype" w:hAnsi="Palatino Linotype"/>
          <w:sz w:val="28"/>
          <w:szCs w:val="28"/>
        </w:rPr>
        <w:tab/>
      </w:r>
    </w:p>
    <w:p w:rsidR="00862D1C"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Қисми маҷро, ки бо об пур карда мешавад</w:t>
      </w:r>
      <w:r>
        <w:rPr>
          <w:rFonts w:ascii="Palatino Linotype" w:hAnsi="Palatino Linotype"/>
          <w:sz w:val="28"/>
          <w:szCs w:val="28"/>
        </w:rPr>
        <w:t>;</w:t>
      </w:r>
      <w:r>
        <w:rPr>
          <w:rFonts w:ascii="Palatino Linotype" w:hAnsi="Palatino Linotype"/>
          <w:sz w:val="28"/>
          <w:szCs w:val="28"/>
        </w:rPr>
        <w:tab/>
      </w:r>
    </w:p>
    <w:p w:rsidR="00862D1C"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Маҷро, ки дар пастобӣ бо об пур карда мешавад</w:t>
      </w:r>
      <w:r>
        <w:rPr>
          <w:rFonts w:ascii="Palatino Linotype" w:hAnsi="Palatino Linotype"/>
          <w:sz w:val="28"/>
          <w:szCs w:val="28"/>
        </w:rPr>
        <w:t>;</w:t>
      </w:r>
      <w:r>
        <w:rPr>
          <w:rFonts w:ascii="Palatino Linotype" w:hAnsi="Palatino Linotype"/>
          <w:sz w:val="28"/>
          <w:szCs w:val="28"/>
        </w:rPr>
        <w:tab/>
      </w:r>
    </w:p>
    <w:p w:rsidR="00862D1C"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Қисми об пур карда мешавад</w:t>
      </w:r>
      <w:r>
        <w:rPr>
          <w:rFonts w:ascii="Palatino Linotype" w:hAnsi="Palatino Linotype"/>
          <w:sz w:val="28"/>
          <w:szCs w:val="28"/>
        </w:rPr>
        <w:t>;</w:t>
      </w:r>
      <w:r>
        <w:rPr>
          <w:rFonts w:ascii="Palatino Linotype" w:hAnsi="Palatino Linotype"/>
          <w:sz w:val="28"/>
          <w:szCs w:val="28"/>
        </w:rPr>
        <w:tab/>
      </w:r>
    </w:p>
    <w:p w:rsidR="00862D1C" w:rsidRPr="00D35C93" w:rsidRDefault="00862D1C" w:rsidP="00B138D3">
      <w:pPr>
        <w:tabs>
          <w:tab w:val="left" w:pos="851"/>
          <w:tab w:val="left" w:pos="8058"/>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Қисме, ки дар давраи пастобӣ пур карда мешавад</w:t>
      </w:r>
      <w:r>
        <w:rPr>
          <w:rFonts w:ascii="Palatino Linotype" w:hAnsi="Palatino Linotype"/>
          <w:sz w:val="28"/>
          <w:szCs w:val="28"/>
        </w:rPr>
        <w:t>;</w:t>
      </w:r>
      <w:r>
        <w:rPr>
          <w:rFonts w:ascii="Palatino Linotype" w:hAnsi="Palatino Linotype"/>
          <w:sz w:val="28"/>
          <w:szCs w:val="28"/>
        </w:rPr>
        <w:tab/>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38</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Маҷрои дарёбодӣ ё дарёбод номида мешавад</w:t>
      </w:r>
      <w:r>
        <w:rPr>
          <w:rFonts w:ascii="Palatino Linotype" w:hAnsi="Palatino Linotype"/>
          <w:sz w:val="28"/>
          <w:szCs w:val="28"/>
        </w:rPr>
        <w:t>?</w:t>
      </w:r>
    </w:p>
    <w:p w:rsidR="00862D1C"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Қисми водӣ, ки такроран (давравӣ</w:t>
      </w:r>
      <w:r>
        <w:rPr>
          <w:rFonts w:ascii="Palatino Linotype" w:hAnsi="Palatino Linotype"/>
          <w:sz w:val="28"/>
          <w:szCs w:val="28"/>
        </w:rPr>
        <w:t xml:space="preserve">) </w:t>
      </w:r>
      <w:r w:rsidRPr="00D35C93">
        <w:rPr>
          <w:rFonts w:ascii="Palatino Linotype" w:hAnsi="Palatino Linotype"/>
          <w:sz w:val="28"/>
          <w:szCs w:val="28"/>
        </w:rPr>
        <w:t>бо об ҳангоми обхезӣ пахш карда мешавад</w:t>
      </w:r>
      <w:r>
        <w:rPr>
          <w:rFonts w:ascii="Palatino Linotype" w:hAnsi="Palatino Linotype"/>
          <w:sz w:val="28"/>
          <w:szCs w:val="28"/>
        </w:rPr>
        <w:t>;</w:t>
      </w:r>
    </w:p>
    <w:p w:rsidR="00862D1C"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Қисми водӣ, бо об ҳангоми обхезӣ пахш карда мешавад</w:t>
      </w:r>
      <w:r>
        <w:rPr>
          <w:rFonts w:ascii="Palatino Linotype" w:hAnsi="Palatino Linotype"/>
          <w:sz w:val="28"/>
          <w:szCs w:val="28"/>
        </w:rPr>
        <w:t>;</w:t>
      </w:r>
      <w:r>
        <w:rPr>
          <w:rFonts w:ascii="Palatino Linotype" w:hAnsi="Palatino Linotype"/>
          <w:sz w:val="28"/>
          <w:szCs w:val="28"/>
        </w:rPr>
        <w:tab/>
      </w:r>
    </w:p>
    <w:p w:rsidR="00862D1C"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Қисми водӣ, ки такроран (давравӣ</w:t>
      </w:r>
      <w:r>
        <w:rPr>
          <w:rFonts w:ascii="Palatino Linotype" w:hAnsi="Palatino Linotype"/>
          <w:sz w:val="28"/>
          <w:szCs w:val="28"/>
        </w:rPr>
        <w:t xml:space="preserve">) </w:t>
      </w:r>
      <w:r w:rsidRPr="00D35C93">
        <w:rPr>
          <w:rFonts w:ascii="Palatino Linotype" w:hAnsi="Palatino Linotype"/>
          <w:sz w:val="28"/>
          <w:szCs w:val="28"/>
        </w:rPr>
        <w:t>бо об</w:t>
      </w:r>
      <w:r>
        <w:rPr>
          <w:rFonts w:ascii="Palatino Linotype" w:hAnsi="Palatino Linotype"/>
          <w:sz w:val="28"/>
          <w:szCs w:val="28"/>
        </w:rPr>
        <w:t>;</w:t>
      </w:r>
    </w:p>
    <w:p w:rsidR="00862D1C"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Такроран (давравӣ</w:t>
      </w:r>
      <w:r>
        <w:rPr>
          <w:rFonts w:ascii="Palatino Linotype" w:hAnsi="Palatino Linotype"/>
          <w:sz w:val="28"/>
          <w:szCs w:val="28"/>
        </w:rPr>
        <w:t xml:space="preserve">) </w:t>
      </w:r>
      <w:r w:rsidRPr="00D35C93">
        <w:rPr>
          <w:rFonts w:ascii="Palatino Linotype" w:hAnsi="Palatino Linotype"/>
          <w:sz w:val="28"/>
          <w:szCs w:val="28"/>
        </w:rPr>
        <w:t>бо об ҳангоми обхезӣ пахш карда мешавад</w:t>
      </w:r>
      <w:r>
        <w:rPr>
          <w:rFonts w:ascii="Palatino Linotype" w:hAnsi="Palatino Linotype"/>
          <w:sz w:val="28"/>
          <w:szCs w:val="28"/>
        </w:rPr>
        <w:t>;</w:t>
      </w:r>
      <w:r>
        <w:rPr>
          <w:rFonts w:ascii="Palatino Linotype" w:hAnsi="Palatino Linotype"/>
          <w:sz w:val="28"/>
          <w:szCs w:val="28"/>
        </w:rPr>
        <w:tab/>
      </w:r>
    </w:p>
    <w:p w:rsidR="00862D1C" w:rsidRPr="00D35C93" w:rsidRDefault="00862D1C" w:rsidP="00155C16">
      <w:pPr>
        <w:tabs>
          <w:tab w:val="left" w:pos="851"/>
        </w:tabs>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Қисми водӣ, ки такроран (давравӣ</w:t>
      </w:r>
      <w:r>
        <w:rPr>
          <w:rFonts w:ascii="Palatino Linotype" w:hAnsi="Palatino Linotype"/>
          <w:sz w:val="28"/>
          <w:szCs w:val="28"/>
        </w:rPr>
        <w:t xml:space="preserve">) </w:t>
      </w:r>
      <w:r w:rsidRPr="00D35C93">
        <w:rPr>
          <w:rFonts w:ascii="Palatino Linotype" w:hAnsi="Palatino Linotype"/>
          <w:sz w:val="28"/>
          <w:szCs w:val="28"/>
        </w:rPr>
        <w:t>мешавад</w:t>
      </w:r>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39</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sidRPr="00D35C93">
        <w:rPr>
          <w:rFonts w:ascii="Palatino Linotype" w:hAnsi="Palatino Linotype"/>
          <w:sz w:val="28"/>
          <w:szCs w:val="28"/>
        </w:rPr>
        <w:t>Бодлесшавии асосӣ (базиси эрозия</w:t>
      </w:r>
      <w:r>
        <w:rPr>
          <w:rFonts w:ascii="Palatino Linotype" w:hAnsi="Palatino Linotype"/>
          <w:sz w:val="28"/>
          <w:szCs w:val="28"/>
        </w:rPr>
        <w:t xml:space="preserve">) </w:t>
      </w:r>
      <w:r w:rsidRPr="00D35C93">
        <w:rPr>
          <w:rFonts w:ascii="Palatino Linotype" w:hAnsi="Palatino Linotype"/>
          <w:sz w:val="28"/>
          <w:szCs w:val="28"/>
        </w:rPr>
        <w:t>чист</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сатҳи уфуқие, ки аз нуқтаи пасттарини системаи (маҷмӯоти</w:t>
      </w:r>
      <w:r>
        <w:rPr>
          <w:rFonts w:ascii="Palatino Linotype" w:hAnsi="Palatino Linotype"/>
          <w:sz w:val="28"/>
          <w:szCs w:val="28"/>
        </w:rPr>
        <w:t xml:space="preserve">) </w:t>
      </w:r>
      <w:r w:rsidRPr="00D35C93">
        <w:rPr>
          <w:rFonts w:ascii="Palatino Linotype" w:hAnsi="Palatino Linotype"/>
          <w:sz w:val="28"/>
          <w:szCs w:val="28"/>
        </w:rPr>
        <w:t>дарёӣ мегузарад, чуқуртар аз он ҷараёни обӣ наметавонад маҷрои худро паст кунад</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Ин сатҳи уфуқие, ки аз чуқуртар аз он ҷараёни обӣ наметавонад маҷрои худро паст кунад</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Ин сатҳи уфуқие, ки аз нуқтаи пасттарини системаи (маҷмӯоти</w:t>
      </w:r>
      <w:r>
        <w:rPr>
          <w:rFonts w:ascii="Palatino Linotype" w:hAnsi="Palatino Linotype"/>
          <w:sz w:val="28"/>
          <w:szCs w:val="28"/>
        </w:rPr>
        <w:t xml:space="preserve">) </w:t>
      </w:r>
      <w:r w:rsidRPr="00D35C93">
        <w:rPr>
          <w:rFonts w:ascii="Palatino Linotype" w:hAnsi="Palatino Linotype"/>
          <w:sz w:val="28"/>
          <w:szCs w:val="28"/>
        </w:rPr>
        <w:t>дарёӣ мегузарад, паст кунад</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lang w:val="tg-Cyrl-TJ"/>
        </w:rPr>
        <w:t xml:space="preserve">) </w:t>
      </w:r>
      <w:r w:rsidRPr="00D35C93">
        <w:rPr>
          <w:rFonts w:ascii="Palatino Linotype" w:hAnsi="Palatino Linotype"/>
          <w:sz w:val="28"/>
          <w:szCs w:val="28"/>
        </w:rPr>
        <w:t>Ин сатҳӣ, чуқуртар аз он ҷараёни обӣ наметавонад маҷрои худро паст кунад</w:t>
      </w:r>
      <w:r>
        <w:rPr>
          <w:rFonts w:ascii="Palatino Linotype" w:hAnsi="Palatino Linotype"/>
          <w:sz w:val="28"/>
          <w:szCs w:val="28"/>
        </w:rPr>
        <w:t>;</w:t>
      </w:r>
    </w:p>
    <w:p w:rsidR="00862D1C" w:rsidRPr="00D35C93"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сатҳи уфуқие, ки аз нуқтаи пасттарини худро паст кунад</w:t>
      </w:r>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40</w:t>
      </w:r>
      <w:r>
        <w:rPr>
          <w:rFonts w:ascii="Palatino Linotype" w:hAnsi="Palatino Linotype"/>
          <w:sz w:val="28"/>
          <w:szCs w:val="28"/>
        </w:rPr>
        <w:t>.</w:t>
      </w:r>
      <w:r w:rsidRPr="00D35C93">
        <w:rPr>
          <w:rFonts w:ascii="Palatino Linotype" w:hAnsi="Palatino Linotype" w:cs="Times New Roman Tajik 1.0"/>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Буриши мувозинатӣ номида мешавад</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Бо гузашти вақт раванди ҳамворшавии буриши тӯлӣ ба ҳолате мерасад, ки байни шусташавӣ (эрозия</w:t>
      </w:r>
      <w:r>
        <w:rPr>
          <w:rFonts w:ascii="Palatino Linotype" w:hAnsi="Palatino Linotype"/>
          <w:sz w:val="28"/>
          <w:szCs w:val="28"/>
        </w:rPr>
        <w:t>)</w:t>
      </w:r>
      <w:r w:rsidRPr="00D35C93">
        <w:rPr>
          <w:rFonts w:ascii="Palatino Linotype" w:hAnsi="Palatino Linotype"/>
          <w:sz w:val="28"/>
          <w:szCs w:val="28"/>
        </w:rPr>
        <w:t>, кашондани маводи шусташавӣ ва ҷамъшавии мавод мувозинат пайдо мешавад. Буриши тӯлии ин ҳолат</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Бо гузашти вақт раванди ҳамворшавии буриши тӯлӣ ба ҳолате мерасад, ки байни шусташавӣ</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Бо гузашти вақт раванди ҳамворшавии буриши тӯлӣ ба ҳолате мерасад, ки. Буриши тӯлии ин ҳолат</w:t>
      </w:r>
      <w:r>
        <w:rPr>
          <w:rFonts w:ascii="Palatino Linotype" w:hAnsi="Palatino Linotype"/>
          <w:sz w:val="28"/>
          <w:szCs w:val="28"/>
        </w:rPr>
        <w:t>;</w:t>
      </w:r>
    </w:p>
    <w:p w:rsidR="00862D1C" w:rsidRDefault="00862D1C" w:rsidP="00155C16">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Бо гузашти вақт раванди ҳамворшавии буриши тӯлӣ ба ҳолате мерасад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Бо гузашти вақт раванди ҳамворшавии буриши тӯлӣ</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41</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Буриши партоишӣ дарё чист</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Намуди парабола дошта бо нишебиҳои на он қадар калон дар болооб ва нишебиҳои калон дар қисмҳои даромадгоҳи дарё тавсиф дода мешавад</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Намуди парабола дошта бо нишебиҳои на он қадар калон қисмҳои даромадгоҳи дарё тавсиф дода мешавад</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Намуди парабола дошта бо нишебиҳои калон дар қисмҳои даромадгоҳи дарё тавсиф дода мешавад</w:t>
      </w:r>
      <w:r>
        <w:rPr>
          <w:rFonts w:ascii="Palatino Linotype" w:hAnsi="Palatino Linotype"/>
          <w:sz w:val="28"/>
          <w:szCs w:val="28"/>
        </w:rPr>
        <w:t>;</w:t>
      </w:r>
    </w:p>
    <w:p w:rsidR="00862D1C" w:rsidRDefault="00862D1C" w:rsidP="00155C16">
      <w:pPr>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Намуди парабола дошта даромадгоҳи дарё тавсиф дода мешавад</w:t>
      </w:r>
      <w:r>
        <w:rPr>
          <w:rFonts w:ascii="Palatino Linotype" w:hAnsi="Palatino Linotype"/>
          <w:sz w:val="28"/>
          <w:szCs w:val="28"/>
        </w:rPr>
        <w:t>;</w:t>
      </w:r>
    </w:p>
    <w:p w:rsidR="00862D1C" w:rsidRPr="00D35C93" w:rsidRDefault="00862D1C" w:rsidP="00155C16">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Намуди парабола дошта бо нишебиҳои на он қадар калон дар болооб тавсиф дода мешавад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42</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sidRPr="00D35C93">
        <w:rPr>
          <w:rFonts w:ascii="Palatino Linotype" w:hAnsi="Palatino Linotype"/>
          <w:sz w:val="28"/>
          <w:szCs w:val="28"/>
          <w:lang w:val="tg-Cyrl-TJ"/>
        </w:rPr>
        <w:t>Буриши арзии маҷро</w:t>
      </w:r>
      <w:r>
        <w:rPr>
          <w:rFonts w:ascii="Palatino Linotype" w:hAnsi="Palatino Linotype"/>
          <w:sz w:val="28"/>
          <w:szCs w:val="28"/>
          <w:lang w:val="tg-Cyrl-TJ"/>
        </w:rPr>
        <w:t>?</w:t>
      </w:r>
    </w:p>
    <w:p w:rsidR="00862D1C" w:rsidRDefault="00862D1C" w:rsidP="00155C16">
      <w:pPr>
        <w:tabs>
          <w:tab w:val="left" w:pos="851"/>
        </w:tabs>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Ин тавсифи ниҳоят муҳими дарё мебошад, ки қобилияти обгузаронии маҷро, тақсимшавии суръатҳо, нишебиҳо, самти ҳаракат ва дигар ҷузъҳои гидравликии ҷараёнро муайян мекунад</w:t>
      </w:r>
      <w:r>
        <w:rPr>
          <w:rFonts w:ascii="Palatino Linotype" w:hAnsi="Palatino Linotype"/>
          <w:sz w:val="28"/>
          <w:szCs w:val="28"/>
          <w:lang w:val="tg-Cyrl-TJ"/>
        </w:rPr>
        <w:t>;</w:t>
      </w:r>
    </w:p>
    <w:p w:rsidR="00862D1C" w:rsidRDefault="00862D1C" w:rsidP="00155C16">
      <w:pPr>
        <w:tabs>
          <w:tab w:val="left" w:pos="851"/>
        </w:tabs>
        <w:rPr>
          <w:rFonts w:ascii="Palatino Linotype" w:hAnsi="Palatino Linotype"/>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Ин тавсифи ниҳоят муҳими дарё мебошад, ки қобилияти обгузаронии маҷро, ҷараёнро муайян мекунад</w:t>
      </w:r>
      <w:r>
        <w:rPr>
          <w:rFonts w:ascii="Palatino Linotype" w:hAnsi="Palatino Linotype"/>
          <w:sz w:val="28"/>
          <w:szCs w:val="28"/>
          <w:lang w:val="tg-Cyrl-TJ"/>
        </w:rPr>
        <w:t>;</w:t>
      </w:r>
    </w:p>
    <w:p w:rsidR="00862D1C" w:rsidRDefault="00862D1C" w:rsidP="00155C16">
      <w:pPr>
        <w:tabs>
          <w:tab w:val="left" w:pos="851"/>
        </w:tabs>
        <w:rPr>
          <w:rFonts w:ascii="Palatino Linotype" w:hAnsi="Palatino Linotype"/>
          <w:sz w:val="28"/>
          <w:szCs w:val="28"/>
          <w:lang w:val="tg-Cyrl-TJ"/>
        </w:rPr>
      </w:pPr>
      <w:r>
        <w:rPr>
          <w:rFonts w:ascii="Palatino Linotype" w:hAnsi="Palatino Linotype" w:cs="Times New Roman Tajik 1.0"/>
          <w:sz w:val="28"/>
          <w:szCs w:val="28"/>
          <w:lang w:val="tg-Cyrl-TJ"/>
        </w:rPr>
        <w:t xml:space="preserve">$C) </w:t>
      </w:r>
      <w:r w:rsidRPr="00D35C93">
        <w:rPr>
          <w:rFonts w:ascii="Palatino Linotype" w:hAnsi="Palatino Linotype"/>
          <w:sz w:val="28"/>
          <w:szCs w:val="28"/>
          <w:lang w:val="tg-Cyrl-TJ"/>
        </w:rPr>
        <w:t>Ин тавсифи ниҳоят муҳими дарё мебошад, ки қобилияти обгузаронии маҷро, гидравликии ҷараёнро муайян мекунад</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Ин тавсифи ниҳоят муҳими дарё тақсимшавии суръатҳо, нишебиҳо, самти ҳаракат ва дигар ҷузъҳои гидравликии ҷараёнро муайян мекунад</w:t>
      </w:r>
      <w:r>
        <w:rPr>
          <w:rFonts w:ascii="Palatino Linotype" w:hAnsi="Palatino Linotype"/>
          <w:sz w:val="28"/>
          <w:szCs w:val="28"/>
          <w:lang w:val="tg-Cyrl-TJ"/>
        </w:rPr>
        <w:t>;</w:t>
      </w:r>
    </w:p>
    <w:p w:rsidR="00862D1C" w:rsidRPr="00D35C93"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sz w:val="28"/>
          <w:szCs w:val="28"/>
          <w:lang w:val="tg-Cyrl-TJ"/>
        </w:rPr>
        <w:t>Ин тавсифи ниҳоят муҳими дарё мебошад, ки қобилияти, нишебиҳо, самти ҳаракат ва дигар ҷузъҳои гидравликии ҷараёнро муайян мекунад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43</w:t>
      </w: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 xml:space="preserve"> </w:t>
      </w:r>
    </w:p>
    <w:p w:rsidR="00862D1C" w:rsidRDefault="00862D1C" w:rsidP="00B138D3">
      <w:pPr>
        <w:jc w:val="both"/>
        <w:rPr>
          <w:rFonts w:ascii="Palatino Linotype" w:hAnsi="Palatino Linotype"/>
          <w:sz w:val="28"/>
          <w:szCs w:val="28"/>
          <w:lang w:val="tg-Cyrl-TJ"/>
        </w:rPr>
      </w:pPr>
      <w:r w:rsidRPr="00D35C93">
        <w:rPr>
          <w:rFonts w:ascii="Palatino Linotype" w:hAnsi="Palatino Linotype"/>
          <w:sz w:val="28"/>
          <w:szCs w:val="28"/>
          <w:lang w:val="tg-Cyrl-TJ"/>
        </w:rPr>
        <w:t>Сатҳи оби дарё чист</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Ин мавқеи сатҳи оби озод нисбат ба ягон ҳамвории шартӣ номида мешавад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Ин мавқеи сатҳи оби озод нисбат 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Ин мавқеи ба ягон ҳамвории шартӣ 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Ин оби озод нисбат ба ягон ҳамвории шартӣ номида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мавқеи ягон ҳамвории шартӣ номида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44</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Буриши зинавӣ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Бо табдил ёфтани қитъаҳои кам ва мутамарказ афтиши буриши дарё фарқ карда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Бо табдил ёфтани қитъаҳои кам ва мутамарказ карда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Ёфтани қитъаҳои кам ва мутамарказ афтиши буриши дарё фарқ карда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Бо табдил ёфтани қитъаҳои кам ва мутамарказ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Қитъаҳои кам ва мутамарказ афтиши буриши дарё фарқ карда мешавад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sz w:val="28"/>
          <w:szCs w:val="28"/>
          <w:lang w:val="tg-Cyrl-TJ"/>
        </w:rPr>
        <w:t>@</w:t>
      </w:r>
      <w:r w:rsidRPr="00D35C93">
        <w:rPr>
          <w:rFonts w:ascii="Palatino Linotype" w:hAnsi="Palatino Linotype"/>
          <w:sz w:val="28"/>
          <w:szCs w:val="28"/>
          <w:lang w:val="tg-Cyrl-TJ"/>
        </w:rPr>
        <w:t>45</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lang w:val="tg-Cyrl-TJ"/>
        </w:rPr>
      </w:pPr>
      <w:r w:rsidRPr="00D35C93">
        <w:rPr>
          <w:rFonts w:ascii="Palatino Linotype" w:hAnsi="Palatino Linotype"/>
          <w:sz w:val="28"/>
          <w:szCs w:val="28"/>
          <w:lang w:val="tg-Cyrl-TJ"/>
        </w:rPr>
        <w:t>Буриши арзии маҷро чист</w:t>
      </w:r>
      <w:r>
        <w:rPr>
          <w:rFonts w:ascii="Palatino Linotype" w:hAnsi="Palatino Linotype"/>
          <w:sz w:val="28"/>
          <w:szCs w:val="28"/>
          <w:lang w:val="tg-Cyrl-TJ"/>
        </w:rPr>
        <w:t>?</w:t>
      </w:r>
    </w:p>
    <w:p w:rsidR="00862D1C" w:rsidRDefault="00862D1C" w:rsidP="00B138D3">
      <w:pPr>
        <w:tabs>
          <w:tab w:val="left" w:pos="851"/>
        </w:tabs>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Ин тавсифи ниҳоят муҳими дарё мебошад, ки қобилияти обгузаронии маҷро, тақсимшавии суръатҳо, нишебиҳо, самти ҳаракат ва дигар ҷузъҳои гидравликии ҷараёнро муайян мекунад</w:t>
      </w:r>
      <w:r>
        <w:rPr>
          <w:rFonts w:ascii="Palatino Linotype" w:hAnsi="Palatino Linotype"/>
          <w:sz w:val="28"/>
          <w:szCs w:val="28"/>
          <w:lang w:val="tg-Cyrl-TJ"/>
        </w:rPr>
        <w:t>;</w:t>
      </w:r>
    </w:p>
    <w:p w:rsidR="00862D1C" w:rsidRDefault="00862D1C" w:rsidP="00B138D3">
      <w:pPr>
        <w:tabs>
          <w:tab w:val="left" w:pos="851"/>
        </w:tabs>
        <w:rPr>
          <w:rFonts w:ascii="Palatino Linotype" w:hAnsi="Palatino Linotype"/>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Ин тавсифи ниҳоят муҳими дарё мебошад, ки қобилияти обгузаронии маҷро, тақсимшавии ҷараёнро муайян мекунад</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$C) </w:t>
      </w:r>
      <w:r w:rsidRPr="00D35C93">
        <w:rPr>
          <w:rFonts w:ascii="Palatino Linotype" w:hAnsi="Palatino Linotype"/>
          <w:sz w:val="28"/>
          <w:szCs w:val="28"/>
          <w:lang w:val="tg-Cyrl-TJ"/>
        </w:rPr>
        <w:t>Ин тавсифи ниҳоят тақсимшавии суръатҳо, нишебиҳо, самти ҳаракат ва дигар ҷузъҳои гидравликии ҷараёнро муайян мекунад</w:t>
      </w:r>
      <w:r>
        <w:rPr>
          <w:rFonts w:ascii="Palatino Linotype" w:hAnsi="Palatino Linotype"/>
          <w:sz w:val="28"/>
          <w:szCs w:val="28"/>
          <w:lang w:val="tg-Cyrl-TJ"/>
        </w:rPr>
        <w:t>;</w:t>
      </w:r>
    </w:p>
    <w:p w:rsidR="00862D1C" w:rsidRDefault="00862D1C" w:rsidP="00B138D3">
      <w:pPr>
        <w:tabs>
          <w:tab w:val="left" w:pos="851"/>
        </w:tabs>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Ин тавсифи ниҳоят муҳими дарё мебошад, ки қобилияти обгузаронии маҷро, ҷараёнро муайян мекунад</w:t>
      </w:r>
      <w:r>
        <w:rPr>
          <w:rFonts w:ascii="Palatino Linotype" w:hAnsi="Palatino Linotype"/>
          <w:sz w:val="28"/>
          <w:szCs w:val="28"/>
          <w:lang w:val="tg-Cyrl-TJ"/>
        </w:rPr>
        <w:t>;</w:t>
      </w:r>
    </w:p>
    <w:p w:rsidR="00862D1C" w:rsidRPr="00D35C93"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sz w:val="28"/>
          <w:szCs w:val="28"/>
          <w:lang w:val="tg-Cyrl-TJ"/>
        </w:rPr>
        <w:t>Ин тавсифи ниҳоят муҳими дарё мебошад самти ҳаракат ва дигар ҷузъҳои гидравликии ҷараёнро муайян мекунад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sz w:val="28"/>
          <w:szCs w:val="28"/>
          <w:lang w:val="tg-Cyrl-TJ"/>
        </w:rPr>
        <w:t>@</w:t>
      </w:r>
      <w:r w:rsidRPr="00D35C93">
        <w:rPr>
          <w:rFonts w:ascii="Palatino Linotype" w:hAnsi="Palatino Linotype"/>
          <w:sz w:val="28"/>
          <w:szCs w:val="28"/>
          <w:lang w:val="tg-Cyrl-TJ"/>
        </w:rPr>
        <w:t>46</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sidRPr="00D35C93">
        <w:rPr>
          <w:rFonts w:ascii="Palatino Linotype" w:hAnsi="Palatino Linotype"/>
          <w:sz w:val="28"/>
          <w:szCs w:val="28"/>
          <w:lang w:val="tg-Cyrl-TJ"/>
        </w:rPr>
        <w:t>Нишебии арзӣ чист</w:t>
      </w:r>
      <w:r>
        <w:rPr>
          <w:rFonts w:ascii="Palatino Linotype" w:hAnsi="Palatino Linotype"/>
          <w:sz w:val="28"/>
          <w:szCs w:val="28"/>
          <w:lang w:val="tg-Cyrl-TJ"/>
        </w:rPr>
        <w:t>?</w:t>
      </w:r>
    </w:p>
    <w:p w:rsidR="00862D1C"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Сатҳи об дар ин соҳил баланд мешавад, нисбат ба соҳили барҷаста, қатшавии сатҳи об ба вуҷуд меояд</w:t>
      </w:r>
      <w:r>
        <w:rPr>
          <w:rFonts w:ascii="Palatino Linotype" w:hAnsi="Palatino Linotype"/>
          <w:sz w:val="28"/>
          <w:szCs w:val="28"/>
          <w:lang w:val="tg-Cyrl-TJ"/>
        </w:rPr>
        <w:t>;</w:t>
      </w:r>
    </w:p>
    <w:p w:rsidR="00862D1C" w:rsidRDefault="00862D1C" w:rsidP="00B138D3">
      <w:pPr>
        <w:jc w:val="both"/>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Об дар ин соҳил баланд мешавад, нисбат ба соҳили барҷаста, қатшавии сатҳи об ба вуҷуд меояд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 xml:space="preserve">$C) </w:t>
      </w:r>
      <w:r w:rsidRPr="00D35C93">
        <w:rPr>
          <w:rFonts w:ascii="Palatino Linotype" w:hAnsi="Palatino Linotype"/>
          <w:sz w:val="28"/>
          <w:szCs w:val="28"/>
          <w:lang w:val="tg-Cyrl-TJ"/>
        </w:rPr>
        <w:t>Дар ин соҳил баланд мешавад, нисбат ба соҳили барҷаста, қатшавии сатҳи об ба вуҷуд меояд;</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Сатҳи об дар ин соҳил баланд мешавад, сатҳи об ба вуҷуд меояд</w:t>
      </w:r>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Сатҳи об дар ин соҳил баланд мешавад, вуҷуд меояд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47</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Сатҳи оби дарё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мавқеи сатҳи оби озод нисбат ба ягон ҳамвории шартӣ номида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Тағйирёбии сатҳи об дар дарёҳо асосан аз тағйири масрафи об вобаста аст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Ҳангоми зиёд шудани масрафи об сатҳи об меафзояд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Бо камшавии масраф паст мешавад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Тағйири масрафи об аз шакли ғизогирии дарё вобаста аст</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48</w:t>
      </w: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 xml:space="preserve"> </w:t>
      </w:r>
    </w:p>
    <w:p w:rsidR="00862D1C" w:rsidRDefault="00862D1C" w:rsidP="00B138D3">
      <w:pPr>
        <w:jc w:val="both"/>
        <w:rPr>
          <w:rFonts w:ascii="Palatino Linotype" w:hAnsi="Palatino Linotype"/>
          <w:sz w:val="28"/>
          <w:szCs w:val="28"/>
          <w:lang w:val="tg-Cyrl-TJ"/>
        </w:rPr>
      </w:pPr>
      <w:r w:rsidRPr="00D35C93">
        <w:rPr>
          <w:rFonts w:ascii="Palatino Linotype" w:hAnsi="Palatino Linotype"/>
          <w:sz w:val="28"/>
          <w:szCs w:val="28"/>
          <w:lang w:val="tg-Cyrl-TJ"/>
        </w:rPr>
        <w:t>Ғизогирии пиряхҳоро шарҳ диҳед</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Ин обшора аз обшавии яхҳо ва барфҳои доимӣ дар минтақаҳои кӯҳӣ мебошад</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Обшораи калони пиряхӣ дар моҳҳои гармӣ мушоҳида мешавад; Дар ин вақт болоравии зиёди сатҳи об</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Рӯзона ва камшавии он шабона мушоҳида карда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Дарёҳои аз пиряхҳо ғизогиранда дар Осиёи Марказӣ бисёранд</w:t>
      </w:r>
      <w:r>
        <w:rPr>
          <w:rFonts w:ascii="Palatino Linotype" w:hAnsi="Palatino Linotype"/>
          <w:sz w:val="28"/>
          <w:szCs w:val="28"/>
          <w:lang w:val="tg-Cyrl-TJ"/>
        </w:rPr>
        <w:t>;</w:t>
      </w:r>
    </w:p>
    <w:p w:rsidR="00862D1C" w:rsidRPr="00D35C93" w:rsidRDefault="00862D1C" w:rsidP="00B138D3">
      <w:pPr>
        <w:tabs>
          <w:tab w:val="left" w:pos="851"/>
        </w:tabs>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sz w:val="28"/>
          <w:szCs w:val="28"/>
          <w:lang w:val="tg-Cyrl-TJ"/>
        </w:rPr>
        <w:t>Обшораи хело хурди маҳалӣ ва хокӣ</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cs="Times New Roman Tajik 1.0"/>
          <w:sz w:val="28"/>
          <w:szCs w:val="28"/>
          <w:lang w:val="tg-Cyrl-TJ"/>
        </w:rPr>
      </w:pP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49</w:t>
      </w:r>
      <w:r>
        <w:rPr>
          <w:rFonts w:ascii="Palatino Linotype" w:hAnsi="Palatino Linotype"/>
          <w:sz w:val="28"/>
          <w:szCs w:val="28"/>
          <w:lang w:val="tg-Cyrl-TJ"/>
        </w:rPr>
        <w:t>.</w:t>
      </w:r>
      <w:r w:rsidRPr="00D35C93">
        <w:rPr>
          <w:rFonts w:ascii="Palatino Linotype" w:hAnsi="Palatino Linotype" w:cs="Times New Roman Tajik 1.0"/>
          <w:sz w:val="28"/>
          <w:szCs w:val="28"/>
          <w:lang w:val="tg-Cyrl-TJ"/>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 xml:space="preserve">Пиряхҳо дар баландиҳои аз 3800 то 4200- </w:t>
      </w:r>
      <w:smartTag w:uri="urn:schemas-microsoft-com:office:smarttags" w:element="metricconverter">
        <w:smartTagPr>
          <w:attr w:name="ProductID" w:val="4800 метр"/>
        </w:smartTagPr>
        <w:r w:rsidRPr="00D35C93">
          <w:rPr>
            <w:rFonts w:ascii="Palatino Linotype" w:hAnsi="Palatino Linotype"/>
            <w:sz w:val="28"/>
            <w:szCs w:val="28"/>
          </w:rPr>
          <w:t>4800 метр</w:t>
        </w:r>
      </w:smartTag>
      <w:r w:rsidRPr="00D35C93">
        <w:rPr>
          <w:rFonts w:ascii="Palatino Linotype" w:hAnsi="Palatino Linotype"/>
          <w:sz w:val="28"/>
          <w:szCs w:val="28"/>
        </w:rPr>
        <w:t xml:space="preserve"> дар кадом қаторкӯҳҳо ҷойгиранд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Ҳисору Олой</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Қаротегину Ҳисор</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Зарафшону Олой</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Помиру Зарафшон</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Пётри 1</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50</w:t>
      </w:r>
      <w:r>
        <w:rPr>
          <w:rFonts w:ascii="Palatino Linotype" w:hAnsi="Palatino Linotype"/>
          <w:sz w:val="28"/>
          <w:szCs w:val="28"/>
        </w:rPr>
        <w:t>.</w:t>
      </w:r>
      <w:r w:rsidRPr="00D35C93">
        <w:rPr>
          <w:rFonts w:ascii="Palatino Linotype" w:hAnsi="Palatino Linotype"/>
          <w:sz w:val="28"/>
          <w:szCs w:val="28"/>
        </w:rPr>
        <w:t xml:space="preserve"> </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Пиряхҳои Тоҷикистон захираҳои бузурги оби ширин ба ҳисоб рафта, тақрибан чанд километри мукаабро ташкил медиҳанд</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475 километри муаакбро</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575 километри муаакбро</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495 километри муаакбро</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465 километри муаакбро</w:t>
      </w:r>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445 километри муаакбро</w:t>
      </w:r>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51</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sidRPr="00D35C93">
        <w:rPr>
          <w:rFonts w:ascii="Palatino Linotype" w:hAnsi="Palatino Linotype" w:cs="Times New Roman Tajik 1.0"/>
          <w:sz w:val="28"/>
          <w:szCs w:val="28"/>
        </w:rPr>
        <w:t>Пиряхи Федченко чанд километр дарози дорад</w:t>
      </w:r>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smartTag w:uri="urn:schemas-microsoft-com:office:smarttags" w:element="metricconverter">
        <w:smartTagPr>
          <w:attr w:name="ProductID" w:val="77 километр"/>
        </w:smartTagPr>
        <w:r w:rsidRPr="00D35C93">
          <w:rPr>
            <w:rFonts w:ascii="Palatino Linotype" w:hAnsi="Palatino Linotype" w:cs="Times New Roman Tajik 1.0"/>
            <w:sz w:val="28"/>
            <w:szCs w:val="28"/>
          </w:rPr>
          <w:t>77 километр</w:t>
        </w:r>
      </w:smartTag>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smartTag w:uri="urn:schemas-microsoft-com:office:smarttags" w:element="metricconverter">
        <w:smartTagPr>
          <w:attr w:name="ProductID" w:val="87 километр"/>
        </w:smartTagPr>
        <w:r w:rsidRPr="00D35C93">
          <w:rPr>
            <w:rFonts w:ascii="Palatino Linotype" w:hAnsi="Palatino Linotype" w:cs="Times New Roman Tajik 1.0"/>
            <w:sz w:val="28"/>
            <w:szCs w:val="28"/>
          </w:rPr>
          <w:t>87 километр</w:t>
        </w:r>
      </w:smartTag>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smartTag w:uri="urn:schemas-microsoft-com:office:smarttags" w:element="metricconverter">
        <w:smartTagPr>
          <w:attr w:name="ProductID" w:val="97 километр"/>
        </w:smartTagPr>
        <w:r w:rsidRPr="00D35C93">
          <w:rPr>
            <w:rFonts w:ascii="Palatino Linotype" w:hAnsi="Palatino Linotype" w:cs="Times New Roman Tajik 1.0"/>
            <w:sz w:val="28"/>
            <w:szCs w:val="28"/>
          </w:rPr>
          <w:t>97 километр</w:t>
        </w:r>
      </w:smartTag>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smartTag w:uri="urn:schemas-microsoft-com:office:smarttags" w:element="metricconverter">
        <w:smartTagPr>
          <w:attr w:name="ProductID" w:val="57 километр"/>
        </w:smartTagPr>
        <w:r w:rsidRPr="00D35C93">
          <w:rPr>
            <w:rFonts w:ascii="Palatino Linotype" w:hAnsi="Palatino Linotype" w:cs="Times New Roman Tajik 1.0"/>
            <w:sz w:val="28"/>
            <w:szCs w:val="28"/>
          </w:rPr>
          <w:t>57 километр</w:t>
        </w:r>
      </w:smartTag>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smartTag w:uri="urn:schemas-microsoft-com:office:smarttags" w:element="metricconverter">
        <w:smartTagPr>
          <w:attr w:name="ProductID" w:val="47 километр"/>
        </w:smartTagPr>
        <w:r w:rsidRPr="00D35C93">
          <w:rPr>
            <w:rFonts w:ascii="Palatino Linotype" w:hAnsi="Palatino Linotype" w:cs="Times New Roman Tajik 1.0"/>
            <w:sz w:val="28"/>
            <w:szCs w:val="28"/>
          </w:rPr>
          <w:t>47 километр</w:t>
        </w:r>
      </w:smartTag>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52</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sidRPr="00D35C93">
        <w:rPr>
          <w:rFonts w:ascii="Palatino Linotype" w:hAnsi="Palatino Linotype"/>
          <w:sz w:val="28"/>
          <w:szCs w:val="28"/>
        </w:rPr>
        <w:t>Ғафсии яхи Федченко то чанд метр мерасад</w:t>
      </w:r>
      <w:r>
        <w:rPr>
          <w:rFonts w:ascii="Palatino Linotype" w:hAnsi="Palatino Linotype"/>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smartTag w:uri="urn:schemas-microsoft-com:office:smarttags" w:element="metricconverter">
        <w:smartTagPr>
          <w:attr w:name="ProductID" w:val="800 метр"/>
        </w:smartTagPr>
        <w:r w:rsidRPr="00D35C93">
          <w:rPr>
            <w:rFonts w:ascii="Palatino Linotype" w:hAnsi="Palatino Linotype" w:cs="Times New Roman Tajik 1.0"/>
            <w:sz w:val="28"/>
            <w:szCs w:val="28"/>
          </w:rPr>
          <w:t>800 метр</w:t>
        </w:r>
      </w:smartTag>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$B) </w:t>
      </w:r>
      <w:smartTag w:uri="urn:schemas-microsoft-com:office:smarttags" w:element="metricconverter">
        <w:smartTagPr>
          <w:attr w:name="ProductID" w:val="900 метр"/>
        </w:smartTagPr>
        <w:r w:rsidRPr="00D35C93">
          <w:rPr>
            <w:rFonts w:ascii="Palatino Linotype" w:hAnsi="Palatino Linotype" w:cs="Times New Roman Tajik 1.0"/>
            <w:sz w:val="28"/>
            <w:szCs w:val="28"/>
          </w:rPr>
          <w:t>900 метр</w:t>
        </w:r>
      </w:smartTag>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$C) </w:t>
      </w:r>
      <w:smartTag w:uri="urn:schemas-microsoft-com:office:smarttags" w:element="metricconverter">
        <w:smartTagPr>
          <w:attr w:name="ProductID" w:val="700 метр"/>
        </w:smartTagPr>
        <w:r w:rsidRPr="00D35C93">
          <w:rPr>
            <w:rFonts w:ascii="Palatino Linotype" w:hAnsi="Palatino Linotype" w:cs="Times New Roman Tajik 1.0"/>
            <w:sz w:val="28"/>
            <w:szCs w:val="28"/>
          </w:rPr>
          <w:t>700 метр</w:t>
        </w:r>
      </w:smartTag>
      <w:r>
        <w:rPr>
          <w:rFonts w:ascii="Palatino Linotype" w:hAnsi="Palatino Linotype" w:cs="Times New Roman Tajik 1.0"/>
          <w:sz w:val="28"/>
          <w:szCs w:val="28"/>
        </w:rPr>
        <w:t>;</w:t>
      </w:r>
    </w:p>
    <w:p w:rsidR="00862D1C"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smartTag w:uri="urn:schemas-microsoft-com:office:smarttags" w:element="metricconverter">
        <w:smartTagPr>
          <w:attr w:name="ProductID" w:val="300 метр"/>
        </w:smartTagPr>
        <w:r w:rsidRPr="00D35C93">
          <w:rPr>
            <w:rFonts w:ascii="Palatino Linotype" w:hAnsi="Palatino Linotype" w:cs="Times New Roman Tajik 1.0"/>
            <w:sz w:val="28"/>
            <w:szCs w:val="28"/>
          </w:rPr>
          <w:t>300 метр</w:t>
        </w:r>
      </w:smartTag>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cs="Times New Roman Tajik 1.0"/>
          <w:sz w:val="28"/>
          <w:szCs w:val="28"/>
        </w:rPr>
        <w:t xml:space="preserve">$E) </w:t>
      </w:r>
      <w:smartTag w:uri="urn:schemas-microsoft-com:office:smarttags" w:element="metricconverter">
        <w:smartTagPr>
          <w:attr w:name="ProductID" w:val="100 метр"/>
        </w:smartTagPr>
        <w:r w:rsidRPr="00D35C93">
          <w:rPr>
            <w:rFonts w:ascii="Palatino Linotype" w:hAnsi="Palatino Linotype" w:cs="Times New Roman Tajik 1.0"/>
            <w:sz w:val="28"/>
            <w:szCs w:val="28"/>
          </w:rPr>
          <w:t>100 метр</w:t>
        </w:r>
      </w:smartTag>
      <w:r>
        <w:rPr>
          <w:rFonts w:ascii="Palatino Linotype" w:hAnsi="Palatino Linotype" w:cs="Times New Roman Tajik 1.0"/>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53</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Обхезӣ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Бо зиёдшавии дарозмуддати обшора, ки ҳар сол дар фасли муайян такрор мешавад, тавсиф дода мешавад. Обхезӣ дар дарёҳои даштӣ (ҳамворӣ</w:t>
      </w:r>
      <w:r>
        <w:rPr>
          <w:rFonts w:ascii="Palatino Linotype" w:hAnsi="Palatino Linotype"/>
          <w:sz w:val="28"/>
          <w:szCs w:val="28"/>
        </w:rPr>
        <w:t xml:space="preserve">) </w:t>
      </w:r>
      <w:r w:rsidRPr="00D35C93">
        <w:rPr>
          <w:rFonts w:ascii="Palatino Linotype" w:hAnsi="Palatino Linotype"/>
          <w:sz w:val="28"/>
          <w:szCs w:val="28"/>
        </w:rPr>
        <w:t>тавассути обшавии барфҳо (обхезии баҳорӣ</w:t>
      </w:r>
      <w:r>
        <w:rPr>
          <w:rFonts w:ascii="Palatino Linotype" w:hAnsi="Palatino Linotype"/>
          <w:sz w:val="28"/>
          <w:szCs w:val="28"/>
        </w:rPr>
        <w:t>)</w:t>
      </w:r>
      <w:r w:rsidRPr="00D35C93">
        <w:rPr>
          <w:rFonts w:ascii="Palatino Linotype" w:hAnsi="Palatino Linotype"/>
          <w:sz w:val="28"/>
          <w:szCs w:val="28"/>
        </w:rPr>
        <w:t>, дар баландкӯҳҳо обшавии барфҳо ва пиряхҳо (обхезии тобистона</w:t>
      </w:r>
      <w:r>
        <w:rPr>
          <w:rFonts w:ascii="Palatino Linotype" w:hAnsi="Palatino Linotype"/>
          <w:sz w:val="28"/>
          <w:szCs w:val="28"/>
        </w:rPr>
        <w:t xml:space="preserve">) </w:t>
      </w:r>
      <w:r w:rsidRPr="00D35C93">
        <w:rPr>
          <w:rFonts w:ascii="Palatino Linotype" w:hAnsi="Palatino Linotype"/>
          <w:sz w:val="28"/>
          <w:szCs w:val="28"/>
        </w:rPr>
        <w:t>ба вуҷуд меояд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Бо зиёдшавии дарозмуддати обшора, ки ҳар сол дар фасли муайян такрор мешавад, тавсиф дода мешавад ба вуҷуд меояд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Бо зиёдшавии дарозмуддати обшора, ки ҳар сол дар фасли муайян такрор мешавад, тавсиф дода – обшавии барфҳо ва пиряхҳо (обхезии тобистона</w:t>
      </w:r>
      <w:r>
        <w:rPr>
          <w:rFonts w:ascii="Palatino Linotype" w:hAnsi="Palatino Linotype"/>
          <w:sz w:val="28"/>
          <w:szCs w:val="28"/>
        </w:rPr>
        <w:t xml:space="preserve">) </w:t>
      </w:r>
      <w:r w:rsidRPr="00D35C93">
        <w:rPr>
          <w:rFonts w:ascii="Palatino Linotype" w:hAnsi="Palatino Linotype"/>
          <w:sz w:val="28"/>
          <w:szCs w:val="28"/>
        </w:rPr>
        <w:t>ба вуҷуд меояд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Бо зиёдшавии дарозмуддати тавассути обшавии барфҳо (обхезии баҳорӣ</w:t>
      </w:r>
      <w:r>
        <w:rPr>
          <w:rFonts w:ascii="Palatino Linotype" w:hAnsi="Palatino Linotype"/>
          <w:sz w:val="28"/>
          <w:szCs w:val="28"/>
        </w:rPr>
        <w:t>)</w:t>
      </w:r>
      <w:r w:rsidRPr="00D35C93">
        <w:rPr>
          <w:rFonts w:ascii="Palatino Linotype" w:hAnsi="Palatino Linotype"/>
          <w:sz w:val="28"/>
          <w:szCs w:val="28"/>
        </w:rPr>
        <w:t>, дар баландкӯҳҳо – обшавии барфҳо ва пиряхҳо (обхезии тобистона</w:t>
      </w:r>
      <w:r>
        <w:rPr>
          <w:rFonts w:ascii="Palatino Linotype" w:hAnsi="Palatino Linotype"/>
          <w:sz w:val="28"/>
          <w:szCs w:val="28"/>
        </w:rPr>
        <w:t xml:space="preserve">) </w:t>
      </w:r>
      <w:r w:rsidRPr="00D35C93">
        <w:rPr>
          <w:rFonts w:ascii="Palatino Linotype" w:hAnsi="Palatino Linotype"/>
          <w:sz w:val="28"/>
          <w:szCs w:val="28"/>
        </w:rPr>
        <w:t>ба вуҷуд меояд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Бо зиёдшавии обшавии барфҳо (обхезии баҳорӣ</w:t>
      </w:r>
      <w:r>
        <w:rPr>
          <w:rFonts w:ascii="Palatino Linotype" w:hAnsi="Palatino Linotype"/>
          <w:sz w:val="28"/>
          <w:szCs w:val="28"/>
        </w:rPr>
        <w:t>)</w:t>
      </w:r>
      <w:r w:rsidRPr="00D35C93">
        <w:rPr>
          <w:rFonts w:ascii="Palatino Linotype" w:hAnsi="Palatino Linotype"/>
          <w:sz w:val="28"/>
          <w:szCs w:val="28"/>
        </w:rPr>
        <w:t>, дар баландкӯҳҳо – обшавии барфҳо ва пиряхҳо (обхезии тобистона</w:t>
      </w:r>
      <w:r>
        <w:rPr>
          <w:rFonts w:ascii="Palatino Linotype" w:hAnsi="Palatino Linotype"/>
          <w:sz w:val="28"/>
          <w:szCs w:val="28"/>
        </w:rPr>
        <w:t xml:space="preserve">) </w:t>
      </w:r>
      <w:r w:rsidRPr="00D35C93">
        <w:rPr>
          <w:rFonts w:ascii="Palatino Linotype" w:hAnsi="Palatino Linotype"/>
          <w:sz w:val="28"/>
          <w:szCs w:val="28"/>
        </w:rPr>
        <w:t>ба вуҷуд меояд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54</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Туғёни обӣ (паводки</w:t>
      </w:r>
      <w:r>
        <w:rPr>
          <w:rFonts w:ascii="Palatino Linotype" w:hAnsi="Palatino Linotype"/>
          <w:sz w:val="28"/>
          <w:szCs w:val="28"/>
        </w:rPr>
        <w:t xml:space="preserve">) </w:t>
      </w:r>
      <w:r w:rsidRPr="00D35C93">
        <w:rPr>
          <w:rFonts w:ascii="Palatino Linotype" w:hAnsi="Palatino Linotype"/>
          <w:sz w:val="28"/>
          <w:szCs w:val="28"/>
        </w:rPr>
        <w:t>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Аз обшораи зиёдшавандаи кӯтоҳмуддат иборат мебошад, ки ба ягон давраи муайян баробар накарда ва дар баъзе солҳо якчанд маротиба такрор мешавад. Туғёни об одатан аз боронҳо ташкил меёбад ва дар шароити ноустувори зимистон, онҳо метавонанд аз ҳисоби бошиддат обшавии барфҳо ба вуҷуд оянд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Аз обшораи зиёдшавандаи кӯтоҳмуддат иборат мебошад, ки ба ягон давраи муайян баробар накарда ва дар баъзе солҳо якчанд маротиба</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Аз обшораи зиёдшавандаи мешавад. Туғёни об одатан аз боронҳо ташкил меёбад ва дар шароити ноустувори зимистон, онҳо метавонанд аз ҳисоби бошиддат обшавии барфҳо ба вуҷуд оянд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Аз обшораи одатан аз боронҳо ташкил меёбад ва дар шароити ноустувори зимистон, онҳо метавонанд аз ҳисоби бошиддат обшавии барфҳо ба вуҷуд оянд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Аз обшораи зиёдшавандаи кӯтоҳмуддат ноустувори зимистон, онҳо метавонанд аз ҳисоби бошиддат обшавии барфҳо ба вуҷуд оянд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55</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Пастобӣ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марҳилаи реҷаи об, ки бо масрафҳои ками дарозмуддати об дар дарё, бо сабаби ниҳоят кам ё хотима ёфтани обшораи сатҳӣ тавсиф дода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Ин марҳилаи реҷаи об, ки бо масрафҳои ками тавсиф дода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Ин марҳилаи реҷаи об, ки бо ёфтани обшораи сатҳӣ тавсиф дода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Ин марҳилаи реҷаи об, ки сатҳӣ тавсиф дода мешавад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марҳилаи реҷаи об, ки ниҳоят кам ё хотима ёфтани обшораи сатҳӣ тавсиф дода мешавад</w:t>
      </w:r>
      <w:r>
        <w:rPr>
          <w:rFonts w:ascii="Palatino Linotype" w:hAnsi="Palatino Linotype"/>
          <w:sz w:val="28"/>
          <w:szCs w:val="28"/>
        </w:rPr>
        <w:t>;</w:t>
      </w:r>
    </w:p>
    <w:p w:rsidR="00862D1C" w:rsidRPr="00D35C93" w:rsidRDefault="00862D1C" w:rsidP="00B138D3">
      <w:pPr>
        <w:jc w:val="both"/>
        <w:rPr>
          <w:rFonts w:ascii="Palatino Linotype" w:hAnsi="Palatino Linotype" w:cs="Times New Roman Tajik 1.0"/>
          <w:sz w:val="28"/>
          <w:szCs w:val="28"/>
        </w:rPr>
      </w:pPr>
      <w:r>
        <w:rPr>
          <w:rFonts w:ascii="Palatino Linotype" w:hAnsi="Palatino Linotype"/>
          <w:sz w:val="28"/>
          <w:szCs w:val="28"/>
        </w:rPr>
        <w:t>@</w:t>
      </w:r>
      <w:r w:rsidRPr="00D35C93">
        <w:rPr>
          <w:rFonts w:ascii="Palatino Linotype" w:hAnsi="Palatino Linotype" w:cs="Times New Roman Tajik 1.0"/>
          <w:sz w:val="28"/>
          <w:szCs w:val="28"/>
        </w:rPr>
        <w:t>56</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Усули мувозинати обӣ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ҷузъи ифодаи қонуни физикии нигоҳдории материя мебошад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Ҳамма роҳҳои имконпазирии воридшавӣ ва сарфшавии обро дар ҳаҷми додашуда, дар давраи вақти Т дида мебароем</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Обе, ки дар сатҳи болоии хок ё дохили он ҷамъ шудааст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Обе, ки ба масоҳати додашуда ба воситаи ҷараёни обӣ дохил шудааст</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Обе, ки бо роҳи зеризаминӣ ворид шудааст</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57</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Кӯлҳоро шарҳ диҳед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ҳавза ё пастхамии сатҳи замин, ки бо об пур карда шудааст, бо баҳрҳо ва уқёнусҳо пайваст набуда, мубодилаи обии суст дорад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Ин ҳавза ё пастхамии сатҳи мубодилаи обии суст дорад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Ин ҳавза ё, бо баҳрҳо ва уқёнусҳо пайваст набуда, мубодилаи обии суст дорад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Ин ҳавза ё пастхамии сатҳи замин, ки суст дорад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ҳавза ё пастхамии сатҳи замин, ки бо об пур карда шудааст, мубодилаи обии суст дорад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58</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Обанбор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Ба тарзи сохта ба вуҷуд омадани кӯлро меноманд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 оянда он ба ҳавзи оби хурд мубаддал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Дар ҳама сатҳи он растаниҳо тараққӣ меёбанд ва кӯл ба ботлоқ мубаддал мегардад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Дар ҳама сатҳи он растаниҳо мубаддал мегардад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Дар ҳама сатҳи тараққӣ меёбанд ва кӯл мубаддал мегардад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59</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Ҳавз ё толоб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Обанборҳои на он қадар калон ва инчунин кӯлҳои табиии камоб, ки бо растаниҳои обӣ рупӯш шудаанд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Обанборҳои на он растаниҳои обӣ рупӯш шудаанд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Обанборҳои инчунин кӯлҳои табиии камоб, ки бо растаниҳои обӣ рупӯш шудаанд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Обанборҳои инчунин, ки бо растаниҳои обӣ рупӯш шудаанд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Обанборҳои на он қадар растаниҳои обӣ рупӯш шудаанд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60</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Кӯлҳои саддӣ чӣ гуна пайдо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Ҳангоми баста шудани водии дарё тавассути фурӯғалтии обовардҳо, маводи шикастапораи пиряхҳои обшуда пайдо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Ҳангоми баста шудани водии дарё маводи шикастапораи пиряхҳои обшуда пайдо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Ҳангоми баста шудани води пиряхҳои обшуда пайдо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Ҳангоми баста шудани маводи шикастапораи пиряхҳои обшуда пайдо мешаванд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Ҳангоми баста шудани водии обшуда пайдо мешаванд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61</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Кӯлҳои ҳавзавӣ чгуна пайдо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Вобаста аз шароит ва сабаби пайдошавии ҳавза метавонанд тектоникӣ, вулконӣ, дефлятсионӣ, пиряхӣ, карстӣ ва термокарстӣ бошанд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Вобаста аз шароит ва сабаби пайдошавии ҳавза бошанд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Вобаста аз шароит ва карстӣ ва термокарстӣ бошанд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Вобаста метавонанд дефлятсионӣ, пиряхӣ, карстӣ ва термокарстӣ бошанд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Вобаста карстӣ ва термокарстӣ бошанд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62</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Дар кӯлҳои тектоникӣ ҳавзҳо чӣ гунна пайдо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Сохти қишри Замин ва равандҳои дар вай рӯйдиҳанда ҳавзҳо дар натиҷаи равандҳои тектоникӣ (тағйирёбии ниҳоӣ дар қишри Замин</w:t>
      </w:r>
      <w:r>
        <w:rPr>
          <w:rFonts w:ascii="Palatino Linotype" w:hAnsi="Palatino Linotype"/>
          <w:sz w:val="28"/>
          <w:szCs w:val="28"/>
        </w:rPr>
        <w:t xml:space="preserve">) </w:t>
      </w:r>
      <w:r w:rsidRPr="00D35C93">
        <w:rPr>
          <w:rFonts w:ascii="Palatino Linotype" w:hAnsi="Palatino Linotype"/>
          <w:sz w:val="28"/>
          <w:szCs w:val="28"/>
        </w:rPr>
        <w:t>пайдо мешаванд, масалан ҳангоми заминларза. Кулҳои тектоникӣ бисёр чуқур мебошанд (Байкал дар Руссия – 1620м, Севан дар Арманистон - 83м, Иссик-кул дар Қирғизистон – 702м, Сарез дар Тоҷикистон - 505м ва ғ</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Сохти қишри Замин ва равандҳои дар вай рӯйдиҳанда ҳавзҳо дар натиҷаи равандҳои тектоникӣ Сохти қишри Замин ва равандҳо</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Сохти қишри Замин ва равандҳои дар вай рӯйдиҳанда ҳавзҳо дар натиҷаи равандҳои тектоникӣ (тағйирёбии ниҳоӣ дар қишри Замин</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Сохти қишри масалан ҳангоми заминларза. Кулҳои тектоникӣ бисёр чуқур мебошанд (Байкал дар Руссия – 1620м, Севан дар Арманистон - 83м, Иссик-кул дар Қирғизистон – 702м, Сарез дар Тоҷикистон - 505м ва ғ</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Сохти қишри Замин ва равандҳои Иссик-кул дар Қирғизистон – 702м, Сарез дар Тоҷикистон - 505м ва ғ</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63</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Кулҳои вулқонӣ (кӯҳи оташфишонӣ</w:t>
      </w:r>
      <w:r>
        <w:rPr>
          <w:rFonts w:ascii="Palatino Linotype" w:hAnsi="Palatino Linotype"/>
          <w:sz w:val="28"/>
          <w:szCs w:val="28"/>
        </w:rPr>
        <w:t xml:space="preserve">) </w:t>
      </w:r>
      <w:r w:rsidRPr="00D35C93">
        <w:rPr>
          <w:rFonts w:ascii="Palatino Linotype" w:hAnsi="Palatino Linotype"/>
          <w:sz w:val="28"/>
          <w:szCs w:val="28"/>
        </w:rPr>
        <w:t>чӣ гуна ба вуҷуд меоянд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Дар натиҷаи таъсири қувваҳои вулқонӣ ба вуҷуд меоянд, масалан кӯли Курил дар Руссия</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 натиҷа, масалан кӯли Курил дар Руссия</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Дар натиҷаи таъсири қувваҳои вулқонӣ ба вуҷуд меоянд</w:t>
      </w:r>
      <w:r>
        <w:rPr>
          <w:rFonts w:ascii="Palatino Linotype" w:hAnsi="Palatino Linotype"/>
          <w:sz w:val="28"/>
          <w:szCs w:val="28"/>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Дар натиҷаи таъсири қувваҳои вулқонӣ</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sz w:val="28"/>
          <w:szCs w:val="28"/>
          <w:lang w:val="tg-Cyrl-TJ"/>
        </w:rPr>
        <w:t>Дар натиҷаи кӯчиши элементҳои химиявӣ</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sz w:val="28"/>
          <w:szCs w:val="28"/>
          <w:lang w:val="tg-Cyrl-TJ"/>
        </w:rPr>
        <w:t>@</w:t>
      </w:r>
      <w:r w:rsidRPr="00D35C93">
        <w:rPr>
          <w:rFonts w:ascii="Palatino Linotype" w:hAnsi="Palatino Linotype"/>
          <w:sz w:val="28"/>
          <w:szCs w:val="28"/>
          <w:lang w:val="tg-Cyrl-TJ"/>
        </w:rPr>
        <w:t>64</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sidRPr="00D35C93">
        <w:rPr>
          <w:rFonts w:ascii="Palatino Linotype" w:hAnsi="Palatino Linotype"/>
          <w:sz w:val="28"/>
          <w:szCs w:val="28"/>
          <w:lang w:val="tg-Cyrl-TJ"/>
        </w:rPr>
        <w:t>Кулҳои дефлятсионӣ (бодлесшавии ҷинсҳои кӯҳӣ</w:t>
      </w:r>
      <w:r>
        <w:rPr>
          <w:rFonts w:ascii="Palatino Linotype" w:hAnsi="Palatino Linotype"/>
          <w:sz w:val="28"/>
          <w:szCs w:val="28"/>
          <w:lang w:val="tg-Cyrl-TJ"/>
        </w:rPr>
        <w:t xml:space="preserve">) </w:t>
      </w:r>
      <w:r w:rsidRPr="00D35C93">
        <w:rPr>
          <w:rFonts w:ascii="Palatino Linotype" w:hAnsi="Palatino Linotype"/>
          <w:sz w:val="28"/>
          <w:szCs w:val="28"/>
          <w:lang w:val="tg-Cyrl-TJ"/>
        </w:rPr>
        <w:t>дар натиҷаи кадом фаъолият руй медиҳанд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Дар натиҷаи шуста бурдани ҷинсҳои кӯҳӣ дар пастхамиҳои байни хомаҳои регӣ ва регҳои равон ба вуҷуд меоянд. Ҳавзҳои онҳо на он қадар чуқуранд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Шуста бурдани ҷинсҳои кӯҳӣ дар пастхамиҳои байни хомаҳои регӣ ва регҳои равон ба вуҷуд меоянд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sidRPr="00D35C93">
        <w:rPr>
          <w:rFonts w:ascii="Palatino Linotype" w:hAnsi="Palatino Linotype" w:cs="Times New Roman Tajik 1.0"/>
          <w:sz w:val="28"/>
          <w:szCs w:val="28"/>
          <w:lang w:val="tg-Cyrl-TJ"/>
        </w:rPr>
        <w:t xml:space="preserve">$C) </w:t>
      </w:r>
      <w:r w:rsidRPr="00D35C93">
        <w:rPr>
          <w:rFonts w:ascii="Palatino Linotype" w:hAnsi="Palatino Linotype"/>
          <w:sz w:val="28"/>
          <w:szCs w:val="28"/>
          <w:lang w:val="tg-Cyrl-TJ"/>
        </w:rPr>
        <w:t>Дар натиҷаи шуста бурдани ҷинсҳои кӯҳӣ он қадар чуқуранд;</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Дар натиҷаи шуста бурдани ҷинсҳои чуқуранд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Дар натиҷаи регҳои равон ба вуҷуд меоянд. Ҳавзҳои онҳо на он қадар чуқуранд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65</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Кӯлҳои пиряхӣ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Натиҷаи таъсири пиряхҳо мебошад, ки дар ягон вақт масоҳати ниҳоят калони қитъаи хушкиро пӯшонида буданд, Мисоли ин гуна кӯлҳо метавонад Селигер (Руссия</w:t>
      </w:r>
      <w:r>
        <w:rPr>
          <w:rFonts w:ascii="Palatino Linotype" w:hAnsi="Palatino Linotype"/>
          <w:sz w:val="28"/>
          <w:szCs w:val="28"/>
        </w:rPr>
        <w:t xml:space="preserve">) </w:t>
      </w:r>
      <w:r w:rsidRPr="00D35C93">
        <w:rPr>
          <w:rFonts w:ascii="Palatino Linotype" w:hAnsi="Palatino Linotype"/>
          <w:sz w:val="28"/>
          <w:szCs w:val="28"/>
        </w:rPr>
        <w:t>бошад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Пиряхҳо мебошад, ки дар ягон вақт масоҳати ниҳоят калони қитъаи хушкиро пӯшонида буданд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Натиҷаи таъсири пиряхҳо мебошад, ки дар ягон вақт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Таъсири пиряхҳо мебошад, ки дар ягон вақт масоҳати ниҳоят калон</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Натиҷаи таъсири пиряхҳо мебошад, ки дар ягон вақт масоҳат</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66</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Системаи дарёӣ меноманд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Маҷмӯи дарёҳои якҷояшаванда ва ҷараёни ягонаро ташкилдиҳанда</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Ҳавзаи дарё (кӯл, обанбор</w:t>
      </w:r>
      <w:r>
        <w:rPr>
          <w:rFonts w:ascii="Palatino Linotype" w:hAnsi="Palatino Linotype"/>
          <w:sz w:val="28"/>
          <w:szCs w:val="28"/>
        </w:rPr>
        <w:t xml:space="preserve">) </w:t>
      </w:r>
      <w:r w:rsidRPr="00D35C93">
        <w:rPr>
          <w:rFonts w:ascii="Palatino Linotype" w:hAnsi="Palatino Linotype"/>
          <w:sz w:val="28"/>
          <w:szCs w:val="28"/>
        </w:rPr>
        <w:t>аз минтақаҳои обҷамъшавии рӯизаминӣ ва зеризаминӣ иборат аст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Қитъаи сатҳи замин, ки аз он об ҷорӣ мешавад ва ба дарёӣ дур (кӯл</w:t>
      </w:r>
      <w:r>
        <w:rPr>
          <w:rFonts w:ascii="Palatino Linotype" w:hAnsi="Palatino Linotype"/>
          <w:sz w:val="28"/>
          <w:szCs w:val="28"/>
        </w:rPr>
        <w:t xml:space="preserve">) </w:t>
      </w:r>
      <w:r w:rsidRPr="00D35C93">
        <w:rPr>
          <w:rFonts w:ascii="Palatino Linotype" w:hAnsi="Palatino Linotype"/>
          <w:sz w:val="28"/>
          <w:szCs w:val="28"/>
        </w:rPr>
        <w:t>ва ё системаи дарёӣ мерезад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Обҷамъшавии сатҳизаминиро ташкил медиҳад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Обҷамъшавии зеризаминӣ – қабати хоку ҷинсест, ки аз он ба дарёҳо, кӯлҳо обанборҳо мерезад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67</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Водиҳои дарёӣ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чуқуриҳои нисбатан танги сатҳи замин мебошанд, ки дар натиҷаи шаклдигаркунии пайдоишоти тектоникӣ ва фаъолияти пиряхҳо ва инчунин ташаккулёбии минбаъда таҳти оби бефосилашоранда пайдо шудаанд. Ҳудуде, ки аз он ҷоришавии об ба дарё ба амал меояд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Ин чуқуриҳои нисбатан танги сатҳи замин мебошанд, ки дар натиҷаи шакл</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Ин чуқуриҳои нисбатан танги сатҳи замин мебошанд, ки пайдо шудаанд. Ҳудуде, ки аз он ҷоришавии об ба дарё ба амал меояд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Ин чуқуриҳои нисбатан танги сатҳи замин ҷоришавии об ба дарё ба амал меояд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чуқуриҳои нисбатан танги сатҳи замин мебошанд, ки дар натиҷаи шаклдигаркунӣ</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68</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Кӯлҳои ғорӣ (карстӣ</w:t>
      </w:r>
      <w:r>
        <w:rPr>
          <w:rFonts w:ascii="Palatino Linotype" w:hAnsi="Palatino Linotype"/>
          <w:sz w:val="28"/>
          <w:szCs w:val="28"/>
        </w:rPr>
        <w:t xml:space="preserve">) </w:t>
      </w:r>
      <w:r w:rsidRPr="00D35C93">
        <w:rPr>
          <w:rFonts w:ascii="Palatino Linotype" w:hAnsi="Palatino Linotype"/>
          <w:sz w:val="28"/>
          <w:szCs w:val="28"/>
        </w:rPr>
        <w:t>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натиҷаи фаъолияти химиявии обҳои зеризаминӣ ва болоизаминӣ мебошад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Ин химиявии обҳои зеризаминӣ ва болоизаминӣ мебошад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Ин обҳои зеризаминӣ ва болоизаминӣ мебошад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Ин химиявии обҳои болоизаминӣ мебошад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натиҷаи фаъолияти химиявии мебошад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69</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Кӯлҳои ғори ҳарорати (термокарстӣ</w:t>
      </w:r>
      <w:r>
        <w:rPr>
          <w:rFonts w:ascii="Palatino Linotype" w:hAnsi="Palatino Linotype"/>
          <w:sz w:val="28"/>
          <w:szCs w:val="28"/>
        </w:rPr>
        <w:t xml:space="preserve">) </w:t>
      </w:r>
      <w:r w:rsidRPr="00D35C93">
        <w:rPr>
          <w:rFonts w:ascii="Palatino Linotype" w:hAnsi="Palatino Linotype"/>
          <w:sz w:val="28"/>
          <w:szCs w:val="28"/>
        </w:rPr>
        <w:t>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Дар натиҷаи пур аз об шудани чуқуриҳои дар болои Замин, ки дар минтақаҳои яхбандии доимӣ пайдо шудаанд, бо сабаби обшавии табақаҳои зеризаминӣ ё линзаҳои яхӣ</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 натиҷаи пур аз об шудани чуқуриҳои дар болои бо сабаби обшавии табақаҳои зеризаминӣ ё линзаҳои яхӣ</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Дар натиҷаи пур аз об шудани чуқуриҳои дар болои Замин, ки дар табақаҳои зеризаминӣ ё линзаҳои яхӣ</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Дар ки дар минтақаҳои яхбандии доимӣ пайдо шудаанд, бо сабаби обшавии табақаҳои зеризаминӣ ё линзаҳои яхӣ</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rPr>
        <w:t>Дар натиҷаи пур аз бо сабаби обшавии табақаҳои зеризаминӣ ё линзаҳои яхӣ</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sz w:val="28"/>
          <w:szCs w:val="28"/>
          <w:lang w:val="tg-Cyrl-TJ"/>
        </w:rPr>
        <w:t>@</w:t>
      </w:r>
      <w:r w:rsidRPr="00D35C93">
        <w:rPr>
          <w:rFonts w:ascii="Palatino Linotype" w:hAnsi="Palatino Linotype"/>
          <w:sz w:val="28"/>
          <w:szCs w:val="28"/>
          <w:lang w:val="tg-Cyrl-TJ"/>
        </w:rPr>
        <w:t>70</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sidRPr="00D35C93">
        <w:rPr>
          <w:rFonts w:ascii="Palatino Linotype" w:hAnsi="Palatino Linotype"/>
          <w:sz w:val="28"/>
          <w:szCs w:val="28"/>
          <w:lang w:val="tg-Cyrl-TJ"/>
        </w:rPr>
        <w:t>Кӯлҳои омехта чист</w:t>
      </w:r>
      <w:r>
        <w:rPr>
          <w:rFonts w:ascii="Palatino Linotype" w:hAnsi="Palatino Linotype"/>
          <w:sz w:val="28"/>
          <w:szCs w:val="28"/>
          <w:lang w:val="tg-Cyrl-TJ"/>
        </w:rPr>
        <w:t>?</w:t>
      </w:r>
    </w:p>
    <w:p w:rsidR="00862D1C" w:rsidRDefault="00862D1C" w:rsidP="00B138D3">
      <w:pPr>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Дар натиҷаи таъсири байниҳамдигарии сабабҳои гуногун пайдо мешаванд. Масалан, ҳавзи кӯлии бо тариқи тектоникӣ бавуҷудомада ба таъсири пиряхҳо гирифтор шудааст, ки ба ташаккулёбии он таъсир расонидааст</w:t>
      </w:r>
      <w:r>
        <w:rPr>
          <w:rFonts w:ascii="Palatino Linotype" w:hAnsi="Palatino Linotype"/>
          <w:sz w:val="28"/>
          <w:szCs w:val="28"/>
          <w:lang w:val="tg-Cyrl-TJ"/>
        </w:rPr>
        <w:t>;</w:t>
      </w:r>
    </w:p>
    <w:p w:rsidR="00862D1C" w:rsidRDefault="00862D1C" w:rsidP="00B138D3">
      <w:pPr>
        <w:rPr>
          <w:rFonts w:ascii="Palatino Linotype" w:hAnsi="Palatino Linotype"/>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Дар натиҷаи таъсири байниҳамдигарии сабабҳои гуногун пайдо мешаванд он таъсир расонидааст</w:t>
      </w:r>
      <w:r>
        <w:rPr>
          <w:rFonts w:ascii="Palatino Linotype" w:hAnsi="Palatino Linotype"/>
          <w:sz w:val="28"/>
          <w:szCs w:val="28"/>
          <w:lang w:val="tg-Cyrl-TJ"/>
        </w:rPr>
        <w:t>;</w:t>
      </w:r>
    </w:p>
    <w:p w:rsidR="00862D1C" w:rsidRDefault="00862D1C" w:rsidP="00B138D3">
      <w:pPr>
        <w:rPr>
          <w:rFonts w:ascii="Palatino Linotype" w:hAnsi="Palatino Linotype"/>
          <w:sz w:val="28"/>
          <w:szCs w:val="28"/>
          <w:lang w:val="tg-Cyrl-TJ"/>
        </w:rPr>
      </w:pPr>
      <w:r>
        <w:rPr>
          <w:rFonts w:ascii="Palatino Linotype" w:hAnsi="Palatino Linotype" w:cs="Times New Roman Tajik 1.0"/>
          <w:sz w:val="28"/>
          <w:szCs w:val="28"/>
          <w:lang w:val="tg-Cyrl-TJ"/>
        </w:rPr>
        <w:t xml:space="preserve">$C) </w:t>
      </w:r>
      <w:r w:rsidRPr="00D35C93">
        <w:rPr>
          <w:rFonts w:ascii="Palatino Linotype" w:hAnsi="Palatino Linotype"/>
          <w:sz w:val="28"/>
          <w:szCs w:val="28"/>
          <w:lang w:val="tg-Cyrl-TJ"/>
        </w:rPr>
        <w:t>Дар натиҷаи таъсири байниҳамдигарии сабабҳои гуногун пайдо мешаванд расонидааст</w:t>
      </w:r>
      <w:r>
        <w:rPr>
          <w:rFonts w:ascii="Palatino Linotype" w:hAnsi="Palatino Linotype"/>
          <w:sz w:val="28"/>
          <w:szCs w:val="28"/>
          <w:lang w:val="tg-Cyrl-TJ"/>
        </w:rPr>
        <w:t>;</w:t>
      </w:r>
    </w:p>
    <w:p w:rsidR="00862D1C" w:rsidRDefault="00862D1C" w:rsidP="00B138D3">
      <w:pPr>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Дар натиҷаи пиряхҳо гирифтор шудааст, ки ба ташаккулёбии он таъсир расонидааст</w:t>
      </w:r>
      <w:r>
        <w:rPr>
          <w:rFonts w:ascii="Palatino Linotype" w:hAnsi="Palatino Linotype"/>
          <w:sz w:val="28"/>
          <w:szCs w:val="28"/>
          <w:lang w:val="tg-Cyrl-TJ"/>
        </w:rPr>
        <w:t>;</w:t>
      </w:r>
    </w:p>
    <w:p w:rsidR="00862D1C" w:rsidRPr="00D35C93" w:rsidRDefault="00862D1C" w:rsidP="00B138D3">
      <w:pPr>
        <w:rPr>
          <w:rFonts w:ascii="Palatino Linotype" w:hAnsi="Palatino Linotype"/>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sz w:val="28"/>
          <w:szCs w:val="28"/>
          <w:lang w:val="tg-Cyrl-TJ"/>
        </w:rPr>
        <w:t>Дар натиҷаи гирифтор шудааст, ки ба ташаккулёбии он таъсир расонидааст</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71</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Ҳаракати пешравии массаи обии кӯлҳо чист</w:t>
      </w:r>
      <w:r>
        <w:rPr>
          <w:rFonts w:ascii="Palatino Linotype" w:hAnsi="Palatino Linotype"/>
          <w:sz w:val="28"/>
          <w:szCs w:val="28"/>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Зери таъсири шамол (ҷараёни шамолӣ</w:t>
      </w:r>
      <w:r>
        <w:rPr>
          <w:rFonts w:ascii="Palatino Linotype" w:hAnsi="Palatino Linotype"/>
          <w:sz w:val="28"/>
          <w:szCs w:val="28"/>
        </w:rPr>
        <w:t xml:space="preserve">) </w:t>
      </w:r>
      <w:r w:rsidRPr="00D35C93">
        <w:rPr>
          <w:rFonts w:ascii="Palatino Linotype" w:hAnsi="Palatino Linotype"/>
          <w:sz w:val="28"/>
          <w:szCs w:val="28"/>
        </w:rPr>
        <w:t>ё дар натиҷаи хунукшавӣ ва гармшавии нобаробарии массаи об мегузарад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sz w:val="28"/>
          <w:szCs w:val="28"/>
        </w:rPr>
        <w:t>Зери таъсири шамол обаробарии массаи об мегузарад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sz w:val="28"/>
          <w:szCs w:val="28"/>
        </w:rPr>
        <w:t>Зери таъсири об мегузарад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Зери мегузарад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sz w:val="28"/>
          <w:szCs w:val="28"/>
          <w:lang w:val="tg-Cyrl-TJ"/>
        </w:rPr>
        <w:t>Зери таъсири шамол (ҷараёни шамолӣ</w:t>
      </w:r>
      <w:r>
        <w:rPr>
          <w:rFonts w:ascii="Palatino Linotype" w:hAnsi="Palatino Linotype"/>
          <w:sz w:val="28"/>
          <w:szCs w:val="28"/>
          <w:lang w:val="tg-Cyrl-TJ"/>
        </w:rPr>
        <w:t xml:space="preserve">) </w:t>
      </w:r>
      <w:r w:rsidRPr="00D35C93">
        <w:rPr>
          <w:rFonts w:ascii="Palatino Linotype" w:hAnsi="Palatino Linotype"/>
          <w:sz w:val="28"/>
          <w:szCs w:val="28"/>
          <w:lang w:val="tg-Cyrl-TJ"/>
        </w:rPr>
        <w:t>массаи об мегузарад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sz w:val="28"/>
          <w:szCs w:val="28"/>
          <w:lang w:val="tg-Cyrl-TJ"/>
        </w:rPr>
        <w:t>@</w:t>
      </w:r>
      <w:r w:rsidRPr="00D35C93">
        <w:rPr>
          <w:rFonts w:ascii="Palatino Linotype" w:hAnsi="Palatino Linotype"/>
          <w:sz w:val="28"/>
          <w:szCs w:val="28"/>
          <w:lang w:val="tg-Cyrl-TJ"/>
        </w:rPr>
        <w:t>72</w:t>
      </w:r>
      <w:r>
        <w:rPr>
          <w:rFonts w:ascii="Palatino Linotype" w:hAnsi="Palatino Linotype"/>
          <w:sz w:val="28"/>
          <w:szCs w:val="28"/>
          <w:lang w:val="tg-Cyrl-TJ"/>
        </w:rPr>
        <w:t>.</w:t>
      </w:r>
    </w:p>
    <w:p w:rsidR="00862D1C" w:rsidRDefault="00862D1C" w:rsidP="00B138D3">
      <w:pPr>
        <w:jc w:val="both"/>
        <w:outlineLvl w:val="0"/>
        <w:rPr>
          <w:rFonts w:ascii="Palatino Linotype" w:hAnsi="Palatino Linotype"/>
          <w:sz w:val="28"/>
          <w:szCs w:val="28"/>
          <w:lang w:val="tg-Cyrl-TJ"/>
        </w:rPr>
      </w:pPr>
      <w:r w:rsidRPr="00D35C93">
        <w:rPr>
          <w:rFonts w:ascii="Palatino Linotype" w:hAnsi="Palatino Linotype"/>
          <w:sz w:val="28"/>
          <w:szCs w:val="28"/>
          <w:lang w:val="tg-Cyrl-TJ"/>
        </w:rPr>
        <w:t>Обовардҳои дарёӣ чист</w:t>
      </w:r>
      <w:r>
        <w:rPr>
          <w:rFonts w:ascii="Palatino Linotype" w:hAnsi="Palatino Linotype"/>
          <w:sz w:val="28"/>
          <w:szCs w:val="28"/>
          <w:lang w:val="tg-Cyrl-TJ"/>
        </w:rPr>
        <w:t>?</w:t>
      </w:r>
    </w:p>
    <w:p w:rsidR="00862D1C" w:rsidRDefault="00862D1C" w:rsidP="00B138D3">
      <w:pPr>
        <w:jc w:val="both"/>
        <w:outlineLvl w:val="0"/>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Ин зарраҳои сахти маъданӣ, ки тавассути ҷараёни об оварда мешавад ва дар натиҷаи бодлесшавии қитъаҳои обҷамъкунӣ ва маҷрои дарё ташкил меёбад</w:t>
      </w:r>
      <w:r>
        <w:rPr>
          <w:rFonts w:ascii="Palatino Linotype" w:hAnsi="Palatino Linotype"/>
          <w:sz w:val="28"/>
          <w:szCs w:val="28"/>
          <w:lang w:val="tg-Cyrl-TJ"/>
        </w:rPr>
        <w:t>;</w:t>
      </w:r>
    </w:p>
    <w:p w:rsidR="00862D1C" w:rsidRDefault="00862D1C" w:rsidP="00B138D3">
      <w:pPr>
        <w:jc w:val="both"/>
        <w:outlineLvl w:val="0"/>
        <w:rPr>
          <w:rFonts w:ascii="Palatino Linotype" w:hAnsi="Palatino Linotype"/>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Ин зарраҳои сахти маъданӣ, ки бодлесшавии қитъаҳои обҷамъкунӣ ва маҷрои дарё ташкил меёбад</w:t>
      </w:r>
      <w:r>
        <w:rPr>
          <w:rFonts w:ascii="Palatino Linotype" w:hAnsi="Palatino Linotype"/>
          <w:sz w:val="28"/>
          <w:szCs w:val="28"/>
          <w:lang w:val="tg-Cyrl-TJ"/>
        </w:rPr>
        <w:t>;</w:t>
      </w:r>
    </w:p>
    <w:p w:rsidR="00862D1C" w:rsidRDefault="00862D1C" w:rsidP="00B138D3">
      <w:pPr>
        <w:jc w:val="both"/>
        <w:outlineLvl w:val="0"/>
        <w:rPr>
          <w:rFonts w:ascii="Palatino Linotype" w:hAnsi="Palatino Linotype"/>
          <w:sz w:val="28"/>
          <w:szCs w:val="28"/>
          <w:lang w:val="tg-Cyrl-TJ"/>
        </w:rPr>
      </w:pPr>
      <w:r>
        <w:rPr>
          <w:rFonts w:ascii="Palatino Linotype" w:hAnsi="Palatino Linotype" w:cs="Times New Roman Tajik 1.0"/>
          <w:sz w:val="28"/>
          <w:szCs w:val="28"/>
          <w:lang w:val="tg-Cyrl-TJ"/>
        </w:rPr>
        <w:t xml:space="preserve">$C) </w:t>
      </w:r>
      <w:r w:rsidRPr="00D35C93">
        <w:rPr>
          <w:rFonts w:ascii="Palatino Linotype" w:hAnsi="Palatino Linotype"/>
          <w:sz w:val="28"/>
          <w:szCs w:val="28"/>
          <w:lang w:val="tg-Cyrl-TJ"/>
        </w:rPr>
        <w:t>Ин зарраҳои сахти маъданӣ, ки ва маҷрои дарё ташкил меёбад</w:t>
      </w:r>
      <w:r>
        <w:rPr>
          <w:rFonts w:ascii="Palatino Linotype" w:hAnsi="Palatino Linotype"/>
          <w:sz w:val="28"/>
          <w:szCs w:val="28"/>
          <w:lang w:val="tg-Cyrl-TJ"/>
        </w:rPr>
        <w:t>;</w:t>
      </w:r>
    </w:p>
    <w:p w:rsidR="00862D1C" w:rsidRDefault="00862D1C" w:rsidP="00B138D3">
      <w:pPr>
        <w:outlineLvl w:val="0"/>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Ин зарраҳои сахти маъданӣ, ки тавассути ҷараёни об оварда ва маҷрои дарё ташкил меёбад</w:t>
      </w:r>
      <w:r>
        <w:rPr>
          <w:rFonts w:ascii="Palatino Linotype" w:hAnsi="Palatino Linotype"/>
          <w:sz w:val="28"/>
          <w:szCs w:val="28"/>
          <w:lang w:val="tg-Cyrl-TJ"/>
        </w:rPr>
        <w:t>;</w:t>
      </w:r>
    </w:p>
    <w:p w:rsidR="00862D1C" w:rsidRPr="00D35C93" w:rsidRDefault="00862D1C" w:rsidP="00B138D3">
      <w:pPr>
        <w:jc w:val="both"/>
        <w:outlineLvl w:val="0"/>
        <w:rPr>
          <w:rFonts w:ascii="Palatino Linotype" w:hAnsi="Palatino Linotype"/>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sz w:val="28"/>
          <w:szCs w:val="28"/>
          <w:lang w:val="tg-Cyrl-TJ"/>
        </w:rPr>
        <w:t>Ин бодлесшавии қитъаҳои обҷамъкунӣ ва маҷрои дарё ташкил меёбад</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sz w:val="28"/>
          <w:szCs w:val="28"/>
          <w:lang w:val="tg-Cyrl-TJ"/>
        </w:rPr>
        <w:t>@</w:t>
      </w:r>
      <w:r w:rsidRPr="00D35C93">
        <w:rPr>
          <w:rFonts w:ascii="Palatino Linotype" w:hAnsi="Palatino Linotype"/>
          <w:sz w:val="28"/>
          <w:szCs w:val="28"/>
          <w:lang w:val="tg-Cyrl-TJ"/>
        </w:rPr>
        <w:t>73</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sidRPr="00D35C93">
        <w:rPr>
          <w:rFonts w:ascii="Palatino Linotype" w:hAnsi="Palatino Linotype"/>
          <w:sz w:val="28"/>
          <w:szCs w:val="28"/>
          <w:lang w:val="tg-Cyrl-TJ"/>
        </w:rPr>
        <w:t>Бодлесии нишебӣ чист</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A</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Раванди шуста бурдани хок ва ҷинсҳои кӯҳи тавассути оби барфӣ ва борон, ки бо воситаи нишебиҳо шорида мешаванд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Раванди шуста бурдани хок ва шорида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Раванди ки бо воситаи нишебиҳо шорида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Раванди шуста бурдани хок шорида мешаванд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Раванди шуста нишебиҳо шорида мешаванд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74</w:t>
      </w:r>
      <w:r>
        <w:rPr>
          <w:rFonts w:ascii="Palatino Linotype" w:hAnsi="Palatino Linotype"/>
          <w:sz w:val="28"/>
          <w:szCs w:val="28"/>
        </w:rPr>
        <w:t>.</w:t>
      </w:r>
      <w:r w:rsidRPr="00D35C93">
        <w:rPr>
          <w:rFonts w:ascii="Palatino Linotype" w:hAnsi="Palatino Linotype"/>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Дуруштии гидравликии обовардҳо (</w:t>
      </w:r>
      <w:r w:rsidRPr="00D35C93">
        <w:rPr>
          <w:rFonts w:ascii="Palatino Linotype" w:hAnsi="Palatino Linotype"/>
          <w:sz w:val="28"/>
          <w:szCs w:val="28"/>
          <w:lang w:val="en-US"/>
        </w:rPr>
        <w:t>W</w:t>
      </w:r>
      <w:r>
        <w:rPr>
          <w:rFonts w:ascii="Palatino Linotype" w:hAnsi="Palatino Linotype"/>
          <w:sz w:val="28"/>
          <w:szCs w:val="28"/>
        </w:rPr>
        <w:t xml:space="preserve">) </w:t>
      </w:r>
      <w:r w:rsidRPr="00D35C93">
        <w:rPr>
          <w:rFonts w:ascii="Palatino Linotype" w:hAnsi="Palatino Linotype"/>
          <w:sz w:val="28"/>
          <w:szCs w:val="28"/>
        </w:rPr>
        <w:t>чист</w:t>
      </w:r>
      <w:r>
        <w:rPr>
          <w:rFonts w:ascii="Palatino Linotype" w:hAnsi="Palatino Linotype"/>
          <w:sz w:val="28"/>
          <w:szCs w:val="28"/>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суръати афтиши зарраҳои обовардҳо дар оби беҳаракат (ором</w:t>
      </w:r>
      <w:r>
        <w:rPr>
          <w:rFonts w:ascii="Palatino Linotype" w:hAnsi="Palatino Linotype"/>
          <w:sz w:val="28"/>
          <w:szCs w:val="28"/>
        </w:rPr>
        <w:t xml:space="preserve">) </w:t>
      </w:r>
      <w:r w:rsidRPr="00D35C93">
        <w:rPr>
          <w:rFonts w:ascii="Palatino Linotype" w:hAnsi="Palatino Linotype"/>
          <w:sz w:val="28"/>
          <w:szCs w:val="28"/>
        </w:rPr>
        <w:t>номида мешавад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Ин суръати афтиши зарраҳои 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Ин дар оби беҳаракат (ором</w:t>
      </w:r>
      <w:r>
        <w:rPr>
          <w:rFonts w:ascii="Palatino Linotype" w:hAnsi="Palatino Linotype"/>
          <w:sz w:val="28"/>
          <w:szCs w:val="28"/>
        </w:rPr>
        <w:t xml:space="preserve">) </w:t>
      </w:r>
      <w:r w:rsidRPr="00D35C93">
        <w:rPr>
          <w:rFonts w:ascii="Palatino Linotype" w:hAnsi="Palatino Linotype"/>
          <w:sz w:val="28"/>
          <w:szCs w:val="28"/>
        </w:rPr>
        <w:t>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Ин суръати (ором</w:t>
      </w:r>
      <w:r>
        <w:rPr>
          <w:rFonts w:ascii="Palatino Linotype" w:hAnsi="Palatino Linotype"/>
          <w:sz w:val="28"/>
          <w:szCs w:val="28"/>
        </w:rPr>
        <w:t xml:space="preserve">) </w:t>
      </w:r>
      <w:r w:rsidRPr="00D35C93">
        <w:rPr>
          <w:rFonts w:ascii="Palatino Linotype" w:hAnsi="Palatino Linotype"/>
          <w:sz w:val="28"/>
          <w:szCs w:val="28"/>
        </w:rPr>
        <w:t>номида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Ин суръати дар оби беҳаракат (ором</w:t>
      </w:r>
      <w:r>
        <w:rPr>
          <w:rFonts w:ascii="Palatino Linotype" w:hAnsi="Palatino Linotype"/>
          <w:sz w:val="28"/>
          <w:szCs w:val="28"/>
        </w:rPr>
        <w:t xml:space="preserve">) </w:t>
      </w:r>
      <w:r w:rsidRPr="00D35C93">
        <w:rPr>
          <w:rFonts w:ascii="Palatino Linotype" w:hAnsi="Palatino Linotype"/>
          <w:sz w:val="28"/>
          <w:szCs w:val="28"/>
        </w:rPr>
        <w:t>номида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75</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Обовардаҳои баркашида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Обовардҳое, ки ба воситаи ҷараён дар ҳолати баркашида кӯчонда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Обовардҳое, ки ба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Обовардҳое, ки ба воситаи кӯчонда мешаванд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Обовардҳое, ки ба воситаи ҷараён кӯчонда мешаванд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Обовардҳое, баркашида кӯчонда мешаванд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76</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Гилолудии ҷараён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Миқдори обовардҳои баркашида дар як воҳиди ҳаҷми об</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Гилолудии ҷараён бо асбоби бо формулаи зерин ҳисоб карда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Гилолудии ҳисоб карда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Гилолудии карда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Гилолудии ҷараён бо асбоби ҳисоб карда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77</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Қобилияти кашонидани ҷараён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Хусусияти ҷараён, ки дар якҷоягӣ бо об зарраҳои сахти маъданиро (обовардро</w:t>
      </w:r>
      <w:r>
        <w:rPr>
          <w:rFonts w:ascii="Palatino Linotype" w:hAnsi="Palatino Linotype"/>
          <w:sz w:val="28"/>
          <w:szCs w:val="28"/>
        </w:rPr>
        <w:t xml:space="preserve">) </w:t>
      </w:r>
      <w:r w:rsidRPr="00D35C93">
        <w:rPr>
          <w:rFonts w:ascii="Palatino Linotype" w:hAnsi="Palatino Linotype"/>
          <w:sz w:val="28"/>
          <w:szCs w:val="28"/>
        </w:rPr>
        <w:t>мегузаронад, 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Хусусияти зарраҳои сахти маъданиро (обовардро</w:t>
      </w:r>
      <w:r>
        <w:rPr>
          <w:rFonts w:ascii="Palatino Linotype" w:hAnsi="Palatino Linotype"/>
          <w:sz w:val="28"/>
          <w:szCs w:val="28"/>
        </w:rPr>
        <w:t xml:space="preserve">) </w:t>
      </w:r>
      <w:r w:rsidRPr="00D35C93">
        <w:rPr>
          <w:rFonts w:ascii="Palatino Linotype" w:hAnsi="Palatino Linotype"/>
          <w:sz w:val="28"/>
          <w:szCs w:val="28"/>
        </w:rPr>
        <w:t>мегузаронад, номида мешавад</w:t>
      </w:r>
      <w:r>
        <w:rPr>
          <w:rFonts w:ascii="Palatino Linotype" w:hAnsi="Palatino Linotype"/>
          <w:sz w:val="28"/>
          <w:szCs w:val="28"/>
        </w:rPr>
        <w:t>;</w:t>
      </w:r>
      <w:r>
        <w:rPr>
          <w:rFonts w:ascii="Palatino Linotype" w:hAnsi="Palatino Linotype"/>
          <w:sz w:val="28"/>
          <w:szCs w:val="28"/>
        </w:rPr>
        <w:tab/>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Хусусияти маъданиро (обовардро</w:t>
      </w:r>
      <w:r>
        <w:rPr>
          <w:rFonts w:ascii="Palatino Linotype" w:hAnsi="Palatino Linotype"/>
          <w:sz w:val="28"/>
          <w:szCs w:val="28"/>
        </w:rPr>
        <w:t xml:space="preserve">) </w:t>
      </w:r>
      <w:r w:rsidRPr="00D35C93">
        <w:rPr>
          <w:rFonts w:ascii="Palatino Linotype" w:hAnsi="Palatino Linotype"/>
          <w:sz w:val="28"/>
          <w:szCs w:val="28"/>
        </w:rPr>
        <w:t>мегузаронад, номида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Хусусияти ҷараён, ки номида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Хусусияти об мешавад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78</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Масрафи обовардҳои баркашида 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Миқдори обовардҳои баркашида, ки тавассути дарё бо воситаи буриши айёнии он дар як воҳиди вақт мегузарад</w:t>
      </w:r>
      <w:r>
        <w:rPr>
          <w:rFonts w:ascii="Palatino Linotype" w:hAnsi="Palatino Linotype"/>
          <w:sz w:val="28"/>
          <w:szCs w:val="28"/>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sz w:val="28"/>
          <w:szCs w:val="28"/>
        </w:rPr>
        <w:t>Миқдори обовардҳои баркашида, ки тавассути дарё бо воситаи буриши айёнии он дар як номида мешавад</w:t>
      </w:r>
      <w:r>
        <w:rPr>
          <w:rFonts w:ascii="Palatino Linotype" w:hAnsi="Palatino Linotype"/>
          <w:sz w:val="28"/>
          <w:szCs w:val="28"/>
          <w:lang w:val="tg-Cyrl-TJ"/>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Миқдори обовардҳои баркашида, ки тавассути дарё бо воситаи буриши айёнии он</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Миқдори обовардҳои баркашида, ки тавассути дарё бо восита</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Миқдори обовардҳои баркашида, ки тавассути дарё</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79</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Обовардҳои тагӣ (қаърӣ</w:t>
      </w:r>
      <w:r>
        <w:rPr>
          <w:rFonts w:ascii="Palatino Linotype" w:hAnsi="Palatino Linotype"/>
          <w:sz w:val="28"/>
          <w:szCs w:val="28"/>
        </w:rPr>
        <w:t xml:space="preserve">) </w:t>
      </w:r>
      <w:r w:rsidRPr="00D35C93">
        <w:rPr>
          <w:rFonts w:ascii="Palatino Linotype" w:hAnsi="Palatino Linotype"/>
          <w:sz w:val="28"/>
          <w:szCs w:val="28"/>
        </w:rPr>
        <w:t>чист</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Обовардҳое, ки бо воситаи ҷараёни об кашола карда бурда мешавад</w:t>
      </w:r>
      <w:r>
        <w:rPr>
          <w:rFonts w:ascii="Palatino Linotype" w:hAnsi="Palatino Linotype"/>
          <w:sz w:val="28"/>
          <w:szCs w:val="28"/>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sz w:val="28"/>
          <w:szCs w:val="28"/>
        </w:rPr>
        <w:t>Зарраҳои обовардҳо, ки дар зери дарё ҳаракат мекунанд, ҳангоми шароити мумкин аст</w:t>
      </w:r>
      <w:r>
        <w:rPr>
          <w:rFonts w:ascii="Palatino Linotype" w:hAnsi="Palatino Linotype"/>
          <w:sz w:val="28"/>
          <w:szCs w:val="28"/>
          <w:lang w:val="tg-Cyrl-TJ"/>
        </w:rPr>
        <w:t>;</w:t>
      </w:r>
    </w:p>
    <w:p w:rsidR="00862D1C" w:rsidRPr="00D35C93" w:rsidRDefault="00862D1C" w:rsidP="00B138D3">
      <w:pPr>
        <w:jc w:val="both"/>
        <w:rPr>
          <w:rFonts w:ascii="Palatino Linotype" w:hAnsi="Palatino Linotype"/>
          <w:sz w:val="28"/>
          <w:szCs w:val="28"/>
          <w:lang w:val="tg-Cyrl-TJ"/>
        </w:rPr>
      </w:pPr>
      <w:r w:rsidRPr="00D35C93">
        <w:rPr>
          <w:rFonts w:ascii="Palatino Linotype" w:hAnsi="Palatino Linotype" w:cs="Times New Roman Tajik 1.0"/>
          <w:sz w:val="28"/>
          <w:szCs w:val="28"/>
          <w:lang w:val="tg-Cyrl-TJ"/>
        </w:rPr>
        <w:t xml:space="preserve">$C) </w:t>
      </w:r>
      <w:r w:rsidRPr="00D35C93">
        <w:rPr>
          <w:rFonts w:ascii="Palatino Linotype" w:hAnsi="Palatino Linotype"/>
          <w:sz w:val="28"/>
          <w:szCs w:val="28"/>
          <w:lang w:val="tg-Cyrl-TJ"/>
        </w:rPr>
        <w:t>Зарраҳои обовардҳо, ки дар зери дарё ҳаракат мекунанд, ҳангоми шароити нисбат додан мумкин аст;</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Зарраҳои обовардҳо, ки дар зери дарё мумкин аст</w:t>
      </w:r>
      <w:r>
        <w:rPr>
          <w:rFonts w:ascii="Palatino Linotype" w:hAnsi="Palatino Linotype"/>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Зарраҳои обовардҳо, ки дар зери дарё ҳаракат мекунанд, обовардҳоро ба обовардҳои баркашида нисбат додан мумкин аст</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80</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Раванди маҷроӣ чист</w:t>
      </w:r>
      <w:r>
        <w:rPr>
          <w:rFonts w:ascii="Palatino Linotype" w:hAnsi="Palatino Linotype"/>
          <w:sz w:val="28"/>
          <w:szCs w:val="28"/>
        </w:rPr>
        <w:t>?</w:t>
      </w:r>
    </w:p>
    <w:p w:rsidR="00862D1C" w:rsidRDefault="00862D1C" w:rsidP="009B5B15">
      <w:pPr>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тағйирёбии доимии шакли маҷрои дарё ва ташкилиҳои дарёӣ дар зери таъсири оби ҷоришаванда</w:t>
      </w:r>
      <w:r>
        <w:rPr>
          <w:rFonts w:ascii="Palatino Linotype" w:hAnsi="Palatino Linotype"/>
          <w:sz w:val="28"/>
          <w:szCs w:val="28"/>
        </w:rPr>
        <w:t>;</w:t>
      </w:r>
    </w:p>
    <w:p w:rsidR="00862D1C"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Тавсифи раванди маҷроӣ аз чунин омилҳои физикӣ – географӣ растанидор ва ғайра</w:t>
      </w:r>
      <w:r>
        <w:rPr>
          <w:rFonts w:ascii="Palatino Linotype" w:hAnsi="Palatino Linotype"/>
          <w:sz w:val="28"/>
          <w:szCs w:val="28"/>
        </w:rPr>
        <w:t>;</w:t>
      </w:r>
    </w:p>
    <w:p w:rsidR="00862D1C"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Тавсифи ба монанди: иқлим, релеф, хокҳо, қабати болоии растанидор ва ғайра</w:t>
      </w:r>
      <w:r>
        <w:rPr>
          <w:rFonts w:ascii="Palatino Linotype" w:hAnsi="Palatino Linotype"/>
          <w:sz w:val="28"/>
          <w:szCs w:val="28"/>
        </w:rPr>
        <w:t>;</w:t>
      </w:r>
    </w:p>
    <w:p w:rsidR="00862D1C"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Тавсифи раванди маҷроӣ аз релеф, хокҳо, қабати болоии растанидор ва ғайра</w:t>
      </w:r>
      <w:r>
        <w:rPr>
          <w:rFonts w:ascii="Palatino Linotype" w:hAnsi="Palatino Linotype"/>
          <w:sz w:val="28"/>
          <w:szCs w:val="28"/>
        </w:rPr>
        <w:t>;</w:t>
      </w:r>
    </w:p>
    <w:p w:rsidR="00862D1C" w:rsidRPr="00D35C93"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Тавсифи раванди қабати болоии растанидор ва ғайра</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81</w:t>
      </w:r>
      <w:r>
        <w:rPr>
          <w:rFonts w:ascii="Palatino Linotype" w:hAnsi="Palatino Linotype"/>
          <w:sz w:val="28"/>
          <w:szCs w:val="28"/>
        </w:rPr>
        <w:t>.</w:t>
      </w:r>
      <w:r w:rsidRPr="00D35C93">
        <w:rPr>
          <w:rFonts w:ascii="Palatino Linotype" w:hAnsi="Palatino Linotype"/>
          <w:sz w:val="28"/>
          <w:szCs w:val="28"/>
        </w:rPr>
        <w:t xml:space="preserve"> </w:t>
      </w:r>
    </w:p>
    <w:p w:rsidR="00862D1C" w:rsidRDefault="00862D1C" w:rsidP="00B138D3">
      <w:pPr>
        <w:jc w:val="both"/>
        <w:rPr>
          <w:rFonts w:ascii="Palatino Linotype" w:hAnsi="Palatino Linotype"/>
          <w:sz w:val="28"/>
          <w:szCs w:val="28"/>
        </w:rPr>
      </w:pPr>
      <w:r w:rsidRPr="00D35C93">
        <w:rPr>
          <w:rFonts w:ascii="Palatino Linotype" w:hAnsi="Palatino Linotype"/>
          <w:sz w:val="28"/>
          <w:szCs w:val="28"/>
        </w:rPr>
        <w:t>Ҷараёнҳои селӣ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Ҷараёни туғёнии ҷоришавии обро мегӯянд, ки дар маҳалҳои кӯҳӣ, дар натиҷаи борони сели бошиддат, ё дар натиҷаи бошиддат обшавии барфҳо мегузарад. Селҳо бо миқдори зиёди обовардҳои андозаҳои мухталиф аз ҳам фарқ мекунанд – аз хурдтарин зарраҳои регӣ то лӯндасангҳо ва сангҳо. Обовардҳо дар ҷараёнҳои сели 75% массаи умумии ҷараёнро ташкил медиҳанд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Ҷараёни туғёнии ҷоришавии обро мегӯянд, ки дар маҳалҳои кӯҳӣ, дар натиҷаи борони сели бошиддат, ё дар натиҷаи бошиддат обшавии барфҳо мегузарад</w:t>
      </w:r>
      <w:r>
        <w:rPr>
          <w:rFonts w:ascii="Palatino Linotype" w:hAnsi="Palatino Linotype"/>
          <w:sz w:val="28"/>
          <w:szCs w:val="28"/>
          <w:lang w:val="tg-Cyrl-TJ"/>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Ҷараёни туғёнии ҷоришавии обро мегӯянд, ки дар маҳалҳои кӯҳӣ, дар натиҷаи борони сел</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Ҷараёни туғёнии ҷоришавии обро мегӯянд, ки дар маҳалҳои кӯҳӣ, дар натиҷаи борони сели бошиддат</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Ҷараёни ҷоришавии обро мегӯянд. Обовардҳо дар ҷараёнҳои сели 75% массаи умумии ҷараёнро ташкил медиҳанд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82</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Намнокии ҳаво чӣ гуна муайян карда мешавад</w:t>
      </w:r>
      <w:r>
        <w:rPr>
          <w:rFonts w:ascii="Palatino Linotype" w:hAnsi="Palatino Linotype"/>
          <w:sz w:val="28"/>
          <w:szCs w:val="28"/>
        </w:rPr>
        <w:t>?</w:t>
      </w:r>
    </w:p>
    <w:p w:rsidR="00862D1C"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Бо миқдори нигоҳ доштани буғҳои обӣ муайян карда мешавад</w:t>
      </w:r>
      <w:r>
        <w:rPr>
          <w:rFonts w:ascii="Palatino Linotype" w:hAnsi="Palatino Linotype"/>
          <w:sz w:val="28"/>
          <w:szCs w:val="28"/>
        </w:rPr>
        <w:t>;</w:t>
      </w:r>
    </w:p>
    <w:p w:rsidR="00862D1C"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Дар бисёр маврид таъсир мерасонад</w:t>
      </w:r>
      <w:r>
        <w:rPr>
          <w:rFonts w:ascii="Palatino Linotype" w:hAnsi="Palatino Linotype"/>
          <w:sz w:val="28"/>
          <w:szCs w:val="28"/>
        </w:rPr>
        <w:t>;</w:t>
      </w:r>
    </w:p>
    <w:p w:rsidR="00862D1C"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Дар бисёр маврид зиёде ба таъсир мерасонад</w:t>
      </w:r>
      <w:r>
        <w:rPr>
          <w:rFonts w:ascii="Palatino Linotype" w:hAnsi="Palatino Linotype"/>
          <w:sz w:val="28"/>
          <w:szCs w:val="28"/>
        </w:rPr>
        <w:t>;</w:t>
      </w:r>
    </w:p>
    <w:p w:rsidR="00862D1C"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Дар бисёр маврид зиёде ба реҷаи табиии таъсир мерасонад</w:t>
      </w:r>
      <w:r>
        <w:rPr>
          <w:rFonts w:ascii="Palatino Linotype" w:hAnsi="Palatino Linotype"/>
          <w:sz w:val="28"/>
          <w:szCs w:val="28"/>
        </w:rPr>
        <w:t>;</w:t>
      </w:r>
    </w:p>
    <w:p w:rsidR="00862D1C" w:rsidRPr="00D35C93" w:rsidRDefault="00862D1C" w:rsidP="009B5B15">
      <w:pPr>
        <w:tabs>
          <w:tab w:val="left" w:pos="851"/>
        </w:tabs>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Дар бисёр маврид зиёде ба реҷаи табиии обшора фаъолияти хоҷагидории таъсир мерасонад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83</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Намнокии мутлақ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Миқдори буғи обӣ, ки дар як метри кубии ҳаво ҷойгир аст, бо грамм ишора карда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Тағйирёбии намнокии ва солҳо аз ҳарорати ҳаво вобаста аст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Зиёдтарин намнокии хунукӣ ҷой дорад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Барои доимо дигар мешавад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Барои ҳамин миқдори онҳо доимо дигар мешавад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84</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Чандирии ниҳоии буғи обӣ</w:t>
      </w:r>
      <w:r w:rsidRPr="00D35C93">
        <w:rPr>
          <w:rFonts w:ascii="Palatino Linotype" w:hAnsi="Palatino Linotype"/>
          <w:sz w:val="28"/>
          <w:szCs w:val="28"/>
          <w:u w:val="single"/>
        </w:rPr>
        <w:fldChar w:fldCharType="begin"/>
      </w:r>
      <w:r w:rsidRPr="00D35C93">
        <w:rPr>
          <w:rFonts w:ascii="Palatino Linotype" w:hAnsi="Palatino Linotype"/>
          <w:sz w:val="28"/>
          <w:szCs w:val="28"/>
          <w:u w:val="single"/>
        </w:rPr>
        <w:instrText xml:space="preserve"> QUOTE </w:instrText>
      </w:r>
      <w:r w:rsidRPr="006C267F">
        <w:rPr>
          <w:rFonts w:ascii="Palatino Linotype" w:hAnsi="Palatino Linotype"/>
        </w:rPr>
        <w:pict>
          <v:shape id="_x0000_i1031" type="#_x0000_t75" style="width:60.6pt;height:7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042BDE&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4153DC&quot;/&gt;&lt;wsp:rsid wsp:val=&quot;0046364A&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D3E22&quot;/&gt;&lt;wsp:rsid wsp:val=&quot;00D06EC4&quot;/&gt;&lt;wsp:rsid wsp:val=&quot;00D139AD&quot;/&gt;&lt;wsp:rsid wsp:val=&quot;00D512BA&quot;/&gt;&lt;wsp:rsid wsp:val=&quot;00D724D8&quot;/&gt;&lt;wsp:rsid wsp:val=&quot;00DE5189&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042BDE&quot;&gt;&lt;m:oMathPara&gt;&lt;m:oMath&gt;&lt;m:r&gt;&lt;m:rPr&gt;&lt;m:sty m:val=&quot;bi&quot;/&gt;&lt;/m:rPr&gt;&lt;w:rPr&gt;&lt;w:rFonts w:ascii=&quot;Cambria Math&quot; w:h-ansi=&quot;Cambria Math&quot;/&gt;&lt;wx:font wx:val=&quot;Cambria Math&quot;/&gt;&lt;w:b/&gt;&lt;w:i/&gt;&lt;w:sz w:val=&quot;28&quot;/&gt;&lt;w:sz-cs w:val=&quot;28&quot;/&gt;&lt;/w:rPr&gt;&lt;m:t&gt; &lt;/m:t&gt;&lt;/m:r&gt;&lt;m:sSub&gt;&lt;m:sSubPr&gt;&lt;m:ctrlPr&gt;&lt;w:rPr&gt;&lt;w:rFonts w:ascii=&quot;Cambria Math&quot; w:h-ansi=&quot;Cambria Math&quot;/&gt;&lt;wx:font wx:val=&quot;Cambria Math&quot;/&gt;&lt;w:b/&gt;&lt;w:i/&gt;&lt;w:sz w:val=&quot;28&quot;/&gt;&lt;w:sz-cs w:val=&quot;28&quot;/&gt;&lt;w:u w:val=&quot;single&quot;/&gt;&lt;/w:rPr&gt;&lt;/m:ctrlPr&gt;&lt;/m:sSubPr&gt;&lt;m:e&gt;&lt;m:r&gt;&lt;m:rPr&gt;&lt;m:sty m:val=&quot;bi&quot;/&gt;&lt;/m:rPr&gt;&lt;w:rPr&gt;&lt;w:rFonts w:ascii=&quot;Cambria Math&quot; w:h-ansi=&quot;Cambria Math&quot;/&gt;&lt;wx:font wx:val=&quot;Cambria Math&quot;/&gt;&lt;w:b/&gt;&lt;w:i/&gt;&lt;w:sz w:val=&quot;28&quot;/&gt;&lt;w:sz-cs w:val=&quot;28&quot;/&gt;&lt;w:u w:val=&quot;single&quot;/&gt;&lt;/w:rPr&gt;&lt;m:t&gt;e&lt;/m:t&gt;&lt;/m:r&gt;&lt;/m:e&gt;&lt;m:sub&gt;&lt;m:r&gt;&lt;m:rPr&gt;&lt;m:sty m:val=&quot;bi&quot;/&gt;&lt;/m:rPr&gt;&lt;w:rPr&gt;&lt;w:rFonts w:ascii=&quot;Cambria Math&quot; w:h-ansi=&quot;Cambria Math&quot;/&gt;&lt;wx:font wx:val=&quot;Cambria Math&quot;/&gt;&lt;w:b/&gt;&lt;w:i/&gt;&lt;w:sz w:val=&quot;28&quot;/&gt;&lt;w:sz-cs w:val=&quot;28&quot;/&gt;&lt;w:u w:val=&quot;single&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D35C93">
        <w:rPr>
          <w:rFonts w:ascii="Palatino Linotype" w:hAnsi="Palatino Linotype"/>
          <w:sz w:val="28"/>
          <w:szCs w:val="28"/>
          <w:u w:val="single"/>
        </w:rPr>
        <w:instrText xml:space="preserve"> </w:instrText>
      </w:r>
      <w:r w:rsidRPr="00D35C93">
        <w:rPr>
          <w:rFonts w:ascii="Palatino Linotype" w:hAnsi="Palatino Linotype"/>
          <w:sz w:val="28"/>
          <w:szCs w:val="28"/>
          <w:u w:val="single"/>
        </w:rPr>
        <w:fldChar w:fldCharType="separate"/>
      </w:r>
      <w:r w:rsidRPr="006C267F">
        <w:rPr>
          <w:rFonts w:ascii="Palatino Linotype" w:hAnsi="Palatino Linotype"/>
        </w:rPr>
        <w:pict>
          <v:shape id="_x0000_i1032" type="#_x0000_t75" style="width:60.6pt;height:7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042BDE&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4153DC&quot;/&gt;&lt;wsp:rsid wsp:val=&quot;0046364A&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D3E22&quot;/&gt;&lt;wsp:rsid wsp:val=&quot;00D06EC4&quot;/&gt;&lt;wsp:rsid wsp:val=&quot;00D139AD&quot;/&gt;&lt;wsp:rsid wsp:val=&quot;00D512BA&quot;/&gt;&lt;wsp:rsid wsp:val=&quot;00D724D8&quot;/&gt;&lt;wsp:rsid wsp:val=&quot;00DE5189&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042BDE&quot;&gt;&lt;m:oMathPara&gt;&lt;m:oMath&gt;&lt;m:r&gt;&lt;m:rPr&gt;&lt;m:sty m:val=&quot;bi&quot;/&gt;&lt;/m:rPr&gt;&lt;w:rPr&gt;&lt;w:rFonts w:ascii=&quot;Cambria Math&quot; w:h-ansi=&quot;Cambria Math&quot;/&gt;&lt;wx:font wx:val=&quot;Cambria Math&quot;/&gt;&lt;w:b/&gt;&lt;w:i/&gt;&lt;w:sz w:val=&quot;28&quot;/&gt;&lt;w:sz-cs w:val=&quot;28&quot;/&gt;&lt;/w:rPr&gt;&lt;m:t&gt; &lt;/m:t&gt;&lt;/m:r&gt;&lt;m:sSub&gt;&lt;m:sSubPr&gt;&lt;m:ctrlPr&gt;&lt;w:rPr&gt;&lt;w:rFonts w:ascii=&quot;Cambria Math&quot; w:h-ansi=&quot;Cambria Math&quot;/&gt;&lt;wx:font wx:val=&quot;Cambria Math&quot;/&gt;&lt;w:b/&gt;&lt;w:i/&gt;&lt;w:sz w:val=&quot;28&quot;/&gt;&lt;w:sz-cs w:val=&quot;28&quot;/&gt;&lt;w:u w:val=&quot;single&quot;/&gt;&lt;/w:rPr&gt;&lt;/m:ctrlPr&gt;&lt;/m:sSubPr&gt;&lt;m:e&gt;&lt;m:r&gt;&lt;m:rPr&gt;&lt;m:sty m:val=&quot;bi&quot;/&gt;&lt;/m:rPr&gt;&lt;w:rPr&gt;&lt;w:rFonts w:ascii=&quot;Cambria Math&quot; w:h-ansi=&quot;Cambria Math&quot;/&gt;&lt;wx:font wx:val=&quot;Cambria Math&quot;/&gt;&lt;w:b/&gt;&lt;w:i/&gt;&lt;w:sz w:val=&quot;28&quot;/&gt;&lt;w:sz-cs w:val=&quot;28&quot;/&gt;&lt;w:u w:val=&quot;single&quot;/&gt;&lt;/w:rPr&gt;&lt;m:t&gt;e&lt;/m:t&gt;&lt;/m:r&gt;&lt;/m:e&gt;&lt;m:sub&gt;&lt;m:r&gt;&lt;m:rPr&gt;&lt;m:sty m:val=&quot;bi&quot;/&gt;&lt;/m:rPr&gt;&lt;w:rPr&gt;&lt;w:rFonts w:ascii=&quot;Cambria Math&quot; w:h-ansi=&quot;Cambria Math&quot;/&gt;&lt;wx:font wx:val=&quot;Cambria Math&quot;/&gt;&lt;w:b/&gt;&lt;w:i/&gt;&lt;w:sz w:val=&quot;28&quot;/&gt;&lt;w:sz-cs w:val=&quot;28&quot;/&gt;&lt;w:u w:val=&quot;single&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D35C93">
        <w:rPr>
          <w:rFonts w:ascii="Palatino Linotype" w:hAnsi="Palatino Linotype"/>
          <w:sz w:val="28"/>
          <w:szCs w:val="28"/>
          <w:u w:val="single"/>
        </w:rPr>
        <w:fldChar w:fldCharType="end"/>
      </w:r>
      <w:r w:rsidRPr="00D35C93">
        <w:rPr>
          <w:rFonts w:ascii="Palatino Linotype" w:hAnsi="Palatino Linotype"/>
          <w:sz w:val="28"/>
          <w:szCs w:val="28"/>
          <w:u w:val="single"/>
        </w:rPr>
        <w:t xml:space="preserve"> </w:t>
      </w:r>
      <w:r w:rsidRPr="00D35C93">
        <w:rPr>
          <w:rFonts w:ascii="Palatino Linotype" w:hAnsi="Palatino Linotype"/>
          <w:sz w:val="28"/>
          <w:szCs w:val="28"/>
        </w:rPr>
        <w:t>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чандирии буғ дар ҳолати серобӣ мебошад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Чандирии ниҳоии буғи обӣ аз ҳарорати ҳаво чандирӣ меафзояд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Чандирии ниҳоии буғи обӣ аз серобшавии чандирӣ меафзояд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Чандирии ниҳоии буғи обӣ аз ҳарорати ҳаво серобшавии чандирӣ меафзояд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Чандирии қадар буғҳои обӣ зиёданд, яъне бо баландшавии ҳарорат серобшавии чандирӣ меафзояд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85</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Намнокии нисбӣ r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чандирии буғи обӣ, ки дар ҳаво ҷойгир аст, нисбат ба чандирии ниҳои мебошад ва бо фоиз чен карда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Намнокии нисбӣ дар давоми шабонарӯз карда мешавад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Намнокии нисбӣ дар давраи гармии сол мушоҳида карда мешавад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Намнокии нисбӣ дар мушоҳида карда мешавад;</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Намнокии нисбӣ дар давоми шабонарӯз дар саҳарӣ давраи гармии сол мушоҳида карда мешавад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Намнокии нисбӣ дар хунукӣ ва намнокии ақалии нисбӣ дар давраи гармии сол мушоҳида карда мешавад</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86</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Бухоршавӣ чист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Ин раванди гузариши об ба буғ мебошад</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Моҳияти физикии ин раванд омӯхта нашудааст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Моҳияти мураккаб аст ва то ҳол бо кифоягӣ омӯхта нашудааст</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Моҳияти физикии ин раванд ниҳоят бо кифоягӣ омӯхта нашудааст</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Моҳияти ҳол бо кифоягӣ омӯхта нашудааст</w:t>
      </w:r>
      <w:r>
        <w:rPr>
          <w:rFonts w:ascii="Palatino Linotype" w:hAnsi="Palatino Linotype"/>
          <w:sz w:val="28"/>
          <w:szCs w:val="28"/>
        </w:rPr>
        <w:t>;</w:t>
      </w:r>
    </w:p>
    <w:p w:rsidR="00862D1C" w:rsidRPr="00D35C93" w:rsidRDefault="00862D1C" w:rsidP="00B138D3">
      <w:pPr>
        <w:tabs>
          <w:tab w:val="left" w:pos="851"/>
        </w:tabs>
        <w:jc w:val="both"/>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87</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sidRPr="00D35C93">
        <w:rPr>
          <w:rFonts w:ascii="Palatino Linotype" w:hAnsi="Palatino Linotype"/>
          <w:sz w:val="28"/>
          <w:szCs w:val="28"/>
        </w:rPr>
        <w:t>Гармии пинҳонии бухоршавӣ чист</w:t>
      </w:r>
      <w:r>
        <w:rPr>
          <w:rFonts w:ascii="Palatino Linotype" w:hAnsi="Palatino Linotype"/>
          <w:sz w:val="28"/>
          <w:szCs w:val="28"/>
        </w:rPr>
        <w:t>?</w:t>
      </w:r>
    </w:p>
    <w:p w:rsidR="00862D1C" w:rsidRDefault="00862D1C" w:rsidP="00B138D3">
      <w:pPr>
        <w:tabs>
          <w:tab w:val="left" w:pos="851"/>
        </w:tabs>
        <w:rPr>
          <w:rFonts w:ascii="Palatino Linotype" w:hAnsi="Palatino Linotype"/>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sz w:val="28"/>
          <w:szCs w:val="28"/>
        </w:rPr>
        <w:t xml:space="preserve">Бухоршавӣ дар якҷоягӣ бо талафоти гармӣ мегузарад. Барои гузаштани </w:t>
      </w:r>
      <w:smartTag w:uri="urn:schemas-microsoft-com:office:smarttags" w:element="metricconverter">
        <w:smartTagPr>
          <w:attr w:name="ProductID" w:val="1 грамм"/>
        </w:smartTagPr>
        <w:r w:rsidRPr="00D35C93">
          <w:rPr>
            <w:rFonts w:ascii="Palatino Linotype" w:hAnsi="Palatino Linotype"/>
            <w:sz w:val="28"/>
            <w:szCs w:val="28"/>
          </w:rPr>
          <w:t>1 грамм</w:t>
        </w:r>
      </w:smartTag>
      <w:r w:rsidRPr="00D35C93">
        <w:rPr>
          <w:rFonts w:ascii="Palatino Linotype" w:hAnsi="Palatino Linotype"/>
          <w:sz w:val="28"/>
          <w:szCs w:val="28"/>
        </w:rPr>
        <w:t xml:space="preserve"> об ҳангоми ҳарорати 0</w:t>
      </w:r>
      <w:r w:rsidRPr="00D35C93">
        <w:rPr>
          <w:rFonts w:ascii="Palatino Linotype" w:hAnsi="Palatino Linotype"/>
          <w:sz w:val="28"/>
          <w:szCs w:val="28"/>
        </w:rPr>
        <w:fldChar w:fldCharType="begin"/>
      </w:r>
      <w:r w:rsidRPr="00D35C93">
        <w:rPr>
          <w:rFonts w:ascii="Palatino Linotype" w:hAnsi="Palatino Linotype"/>
          <w:sz w:val="28"/>
          <w:szCs w:val="28"/>
        </w:rPr>
        <w:instrText xml:space="preserve"> QUOTE </w:instrText>
      </w:r>
      <w:r w:rsidRPr="006C267F">
        <w:rPr>
          <w:rFonts w:ascii="Palatino Linotype" w:hAnsi="Palatino Linotype"/>
        </w:rPr>
        <w:pict>
          <v:shape id="_x0000_i1033" type="#_x0000_t75" style="width:8.4pt;height:11.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4153DC&quot;/&gt;&lt;wsp:rsid wsp:val=&quot;0046364A&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2295E&quot;/&gt;&lt;wsp:rsid wsp:val=&quot;00CD3E22&quot;/&gt;&lt;wsp:rsid wsp:val=&quot;00D06EC4&quot;/&gt;&lt;wsp:rsid wsp:val=&quot;00D139AD&quot;/&gt;&lt;wsp:rsid wsp:val=&quot;00D512BA&quot;/&gt;&lt;wsp:rsid wsp:val=&quot;00D724D8&quot;/&gt;&lt;wsp:rsid wsp:val=&quot;00DE5189&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C2295E&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D35C93">
        <w:rPr>
          <w:rFonts w:ascii="Palatino Linotype" w:hAnsi="Palatino Linotype"/>
          <w:sz w:val="28"/>
          <w:szCs w:val="28"/>
        </w:rPr>
        <w:instrText xml:space="preserve"> </w:instrText>
      </w:r>
      <w:r w:rsidRPr="00D35C93">
        <w:rPr>
          <w:rFonts w:ascii="Palatino Linotype" w:hAnsi="Palatino Linotype"/>
          <w:sz w:val="28"/>
          <w:szCs w:val="28"/>
        </w:rPr>
        <w:fldChar w:fldCharType="separate"/>
      </w:r>
      <w:r w:rsidRPr="006C267F">
        <w:rPr>
          <w:rFonts w:ascii="Palatino Linotype" w:hAnsi="Palatino Linotype"/>
        </w:rPr>
        <w:pict>
          <v:shape id="_x0000_i1034" type="#_x0000_t75" style="width:8.4pt;height:11.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29C0&quot;/&gt;&lt;wsp:rsid wsp:val=&quot;00034DE3&quot;/&gt;&lt;wsp:rsid wsp:val=&quot;00040824&quot;/&gt;&lt;wsp:rsid wsp:val=&quot;00155C16&quot;/&gt;&lt;wsp:rsid wsp:val=&quot;00180A8B&quot;/&gt;&lt;wsp:rsid wsp:val=&quot;00187761&quot;/&gt;&lt;wsp:rsid wsp:val=&quot;001D32AC&quot;/&gt;&lt;wsp:rsid wsp:val=&quot;002A4B29&quot;/&gt;&lt;wsp:rsid wsp:val=&quot;002C3EFD&quot;/&gt;&lt;wsp:rsid wsp:val=&quot;002C47EF&quot;/&gt;&lt;wsp:rsid wsp:val=&quot;002F231C&quot;/&gt;&lt;wsp:rsid wsp:val=&quot;00347832&quot;/&gt;&lt;wsp:rsid wsp:val=&quot;004153DC&quot;/&gt;&lt;wsp:rsid wsp:val=&quot;0046364A&quot;/&gt;&lt;wsp:rsid wsp:val=&quot;004C0501&quot;/&gt;&lt;wsp:rsid wsp:val=&quot;004D07DF&quot;/&gt;&lt;wsp:rsid wsp:val=&quot;00507802&quot;/&gt;&lt;wsp:rsid wsp:val=&quot;00521F30&quot;/&gt;&lt;wsp:rsid wsp:val=&quot;005A7791&quot;/&gt;&lt;wsp:rsid wsp:val=&quot;005E378B&quot;/&gt;&lt;wsp:rsid wsp:val=&quot;0062383A&quot;/&gt;&lt;wsp:rsid wsp:val=&quot;006D1F98&quot;/&gt;&lt;wsp:rsid wsp:val=&quot;006D2557&quot;/&gt;&lt;wsp:rsid wsp:val=&quot;006E0D52&quot;/&gt;&lt;wsp:rsid wsp:val=&quot;00776D19&quot;/&gt;&lt;wsp:rsid wsp:val=&quot;00780485&quot;/&gt;&lt;wsp:rsid wsp:val=&quot;008A3C96&quot;/&gt;&lt;wsp:rsid wsp:val=&quot;00993B9A&quot;/&gt;&lt;wsp:rsid wsp:val=&quot;009B5B15&quot;/&gt;&lt;wsp:rsid wsp:val=&quot;009E41BB&quot;/&gt;&lt;wsp:rsid wsp:val=&quot;00A12306&quot;/&gt;&lt;wsp:rsid wsp:val=&quot;00A15B39&quot;/&gt;&lt;wsp:rsid wsp:val=&quot;00A575C0&quot;/&gt;&lt;wsp:rsid wsp:val=&quot;00A811BA&quot;/&gt;&lt;wsp:rsid wsp:val=&quot;00B06036&quot;/&gt;&lt;wsp:rsid wsp:val=&quot;00B138D3&quot;/&gt;&lt;wsp:rsid wsp:val=&quot;00B21DD9&quot;/&gt;&lt;wsp:rsid wsp:val=&quot;00B429C0&quot;/&gt;&lt;wsp:rsid wsp:val=&quot;00B42DDA&quot;/&gt;&lt;wsp:rsid wsp:val=&quot;00B60061&quot;/&gt;&lt;wsp:rsid wsp:val=&quot;00BB09E1&quot;/&gt;&lt;wsp:rsid wsp:val=&quot;00BB55C5&quot;/&gt;&lt;wsp:rsid wsp:val=&quot;00BD2424&quot;/&gt;&lt;wsp:rsid wsp:val=&quot;00BE2256&quot;/&gt;&lt;wsp:rsid wsp:val=&quot;00BF505D&quot;/&gt;&lt;wsp:rsid wsp:val=&quot;00C16023&quot;/&gt;&lt;wsp:rsid wsp:val=&quot;00C2295E&quot;/&gt;&lt;wsp:rsid wsp:val=&quot;00CD3E22&quot;/&gt;&lt;wsp:rsid wsp:val=&quot;00D06EC4&quot;/&gt;&lt;wsp:rsid wsp:val=&quot;00D139AD&quot;/&gt;&lt;wsp:rsid wsp:val=&quot;00D512BA&quot;/&gt;&lt;wsp:rsid wsp:val=&quot;00D724D8&quot;/&gt;&lt;wsp:rsid wsp:val=&quot;00DE5189&quot;/&gt;&lt;wsp:rsid wsp:val=&quot;00EC5B18&quot;/&gt;&lt;wsp:rsid wsp:val=&quot;00F24A82&quot;/&gt;&lt;wsp:rsid wsp:val=&quot;00F352E4&quot;/&gt;&lt;wsp:rsid wsp:val=&quot;00F40527&quot;/&gt;&lt;wsp:rsid wsp:val=&quot;00FE5566&quot;/&gt;&lt;wsp:rsid wsp:val=&quot;00FE7BE3&quot;/&gt;&lt;/wsp:rsids&gt;&lt;/w:docPr&gt;&lt;w:body&gt;&lt;w:p wsp:rsidR=&quot;00000000&quot; wsp:rsidRDefault=&quot;00C2295E&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D35C93">
        <w:rPr>
          <w:rFonts w:ascii="Palatino Linotype" w:hAnsi="Palatino Linotype"/>
          <w:sz w:val="28"/>
          <w:szCs w:val="28"/>
        </w:rPr>
        <w:fldChar w:fldCharType="end"/>
      </w:r>
      <w:r w:rsidRPr="00D35C93">
        <w:rPr>
          <w:rFonts w:ascii="Palatino Linotype" w:hAnsi="Palatino Linotype"/>
          <w:sz w:val="28"/>
          <w:szCs w:val="28"/>
        </w:rPr>
        <w:t>С ба буғ, зарурати 597г кал гармӣ ҷой дорад, ки онро</w:t>
      </w:r>
      <w:r>
        <w:rPr>
          <w:rFonts w:ascii="Palatino Linotype" w:hAnsi="Palatino Linotype"/>
          <w:sz w:val="28"/>
          <w:szCs w:val="28"/>
        </w:rPr>
        <w:t>;</w:t>
      </w:r>
    </w:p>
    <w:p w:rsidR="00862D1C" w:rsidRDefault="00862D1C" w:rsidP="00B138D3">
      <w:pPr>
        <w:jc w:val="both"/>
        <w:rPr>
          <w:rFonts w:ascii="Palatino Linotype" w:hAnsi="Palatino Linotype"/>
          <w:sz w:val="28"/>
          <w:szCs w:val="28"/>
        </w:rPr>
      </w:pPr>
      <w:r>
        <w:rPr>
          <w:rFonts w:ascii="Palatino Linotype" w:hAnsi="Palatino Linotype" w:cs="Times New Roman Tajik 1.0"/>
          <w:sz w:val="28"/>
          <w:szCs w:val="28"/>
        </w:rPr>
        <w:t xml:space="preserve">$B) </w:t>
      </w:r>
      <w:r w:rsidRPr="00D35C93">
        <w:rPr>
          <w:rFonts w:ascii="Palatino Linotype" w:hAnsi="Palatino Linotype"/>
          <w:sz w:val="28"/>
          <w:szCs w:val="28"/>
        </w:rPr>
        <w:t>Агар миқдори гармиро барои бухоршавӣ донем, метавонем миқдори моеи бухоршударо муайян кунем</w:t>
      </w:r>
      <w:r>
        <w:rPr>
          <w:rFonts w:ascii="Palatino Linotype" w:hAnsi="Palatino Linotype"/>
          <w:sz w:val="28"/>
          <w:szCs w:val="28"/>
        </w:rPr>
        <w:t>;</w:t>
      </w:r>
    </w:p>
    <w:p w:rsidR="00862D1C" w:rsidRDefault="00862D1C" w:rsidP="00B138D3">
      <w:pPr>
        <w:tabs>
          <w:tab w:val="left" w:pos="851"/>
        </w:tabs>
        <w:jc w:val="both"/>
        <w:rPr>
          <w:rFonts w:ascii="Palatino Linotype" w:hAnsi="Palatino Linotype"/>
          <w:sz w:val="28"/>
          <w:szCs w:val="28"/>
        </w:rPr>
      </w:pPr>
      <w:r>
        <w:rPr>
          <w:rFonts w:ascii="Palatino Linotype" w:hAnsi="Palatino Linotype" w:cs="Times New Roman Tajik 1.0"/>
          <w:sz w:val="28"/>
          <w:szCs w:val="28"/>
        </w:rPr>
        <w:t xml:space="preserve">$C) </w:t>
      </w:r>
      <w:r w:rsidRPr="00D35C93">
        <w:rPr>
          <w:rFonts w:ascii="Palatino Linotype" w:hAnsi="Palatino Linotype"/>
          <w:sz w:val="28"/>
          <w:szCs w:val="28"/>
        </w:rPr>
        <w:t>Мушоҳидаҳои оид ба бухоршавии аз сатҳи обиро дар асбобҳои махсус бо ном бухорченкунак</w:t>
      </w:r>
      <w:r>
        <w:rPr>
          <w:rFonts w:ascii="Palatino Linotype" w:hAnsi="Palatino Linotype"/>
          <w:sz w:val="28"/>
          <w:szCs w:val="28"/>
        </w:rPr>
        <w:t>;</w:t>
      </w:r>
    </w:p>
    <w:p w:rsidR="00862D1C"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w:t>
      </w:r>
      <w:r w:rsidRPr="00D35C93">
        <w:rPr>
          <w:rFonts w:ascii="Palatino Linotype" w:hAnsi="Palatino Linotype"/>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sz w:val="28"/>
          <w:szCs w:val="28"/>
        </w:rPr>
        <w:t>Барои ҳамин бухоршавӣ меафзояд</w:t>
      </w:r>
      <w:r>
        <w:rPr>
          <w:rFonts w:ascii="Palatino Linotype" w:hAnsi="Palatino Linotype"/>
          <w:sz w:val="28"/>
          <w:szCs w:val="28"/>
        </w:rPr>
        <w:t>;</w:t>
      </w:r>
    </w:p>
    <w:p w:rsidR="00862D1C" w:rsidRPr="00D35C93" w:rsidRDefault="00862D1C" w:rsidP="00B138D3">
      <w:pPr>
        <w:jc w:val="both"/>
        <w:rPr>
          <w:rFonts w:ascii="Palatino Linotype" w:hAnsi="Palatino Linotype"/>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sz w:val="28"/>
          <w:szCs w:val="28"/>
          <w:lang w:val="tg-Cyrl-TJ"/>
        </w:rPr>
        <w:t>Агар гарми ба хунуки ҷой иваз кунад</w:t>
      </w:r>
      <w:r>
        <w:rPr>
          <w:rFonts w:ascii="Palatino Linotype" w:hAnsi="Palatino Linotype"/>
          <w:sz w:val="28"/>
          <w:szCs w:val="28"/>
          <w:lang w:val="tg-Cyrl-TJ"/>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88</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Хатҳое,</w:t>
      </w:r>
      <w:r w:rsidRPr="00C410FD">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ки дар харита нуқтаҳоро бо баландиҳои як хелаи фишори об паиваст менамоянд чи ном доранд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Гидролиз</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Паралел</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Гидроизогипс</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Реҷа</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Прабол</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89</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Қуваи фаъоли асосие,ки ҷараёнҳои обии гидравликиро муаян мекунад кадом қува аст</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Статики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Динамики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Гидравлики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Гравитатсиони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Электрики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tg-Cyrl-TJ"/>
        </w:rPr>
        <w:t>90</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«Гидро» чиро ифода мекунад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Яхро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Минералро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Маъданро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Кӯ</w:t>
      </w:r>
      <w:r w:rsidRPr="00D35C93">
        <w:rPr>
          <w:rFonts w:ascii="Palatino Linotype" w:hAnsi="Palatino Linotype"/>
          <w:sz w:val="28"/>
          <w:szCs w:val="28"/>
          <w:lang w:val="tg-Cyrl-TJ"/>
        </w:rPr>
        <w:t>ҳ</w:t>
      </w:r>
      <w:r w:rsidRPr="00D35C93">
        <w:rPr>
          <w:rFonts w:ascii="Palatino Linotype" w:hAnsi="Palatino Linotype" w:cs="Times New Roman Tj"/>
          <w:sz w:val="28"/>
          <w:szCs w:val="28"/>
          <w:lang w:val="tg-Cyrl-TJ"/>
        </w:rPr>
        <w:t>ро</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Обро</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91</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Дар айни замон ба қаламрави на он қадар бузурги Тоҷикистон тақрибан чанд фоизи обҳои зеризамини вомехуранд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$A) 3%;</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$B) 30%;</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$C) 4%;</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$D) 5%;</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$E) 44%;</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92</w:t>
      </w:r>
      <w:r w:rsidRPr="00C410FD">
        <w:rPr>
          <w:rFonts w:ascii="Palatino Linotype" w:hAnsi="Palatino Linotype" w:cs="Times New Roman Tajik 1.0"/>
          <w:sz w:val="28"/>
          <w:szCs w:val="28"/>
          <w:lang w:val="tg-Cyrl-TJ"/>
        </w:rPr>
        <w:t>.</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Кадоме аз ин ҷинсҳо обро умуман намегузаронад ё кам мегузаронад?</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$A) Гил;</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$B) Шағал;</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$C) Регсанг;</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Қум</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Калсит</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tg-Cyrl-TJ"/>
        </w:rPr>
        <w:t>93</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Обгузаронии регсангҳо то ба чанд фоиз мерасад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40%</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70%</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85%</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58%</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75%</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tg-Cyrl-TJ"/>
        </w:rPr>
        <w:t>94</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Мувозинати кинематики ҷараёнро авалин бор кадом Олим муаян кард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Вернатски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Павловски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Ларин</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w:t>
      </w:r>
      <w:r w:rsidRPr="00D35C93">
        <w:rPr>
          <w:rFonts w:ascii="Palatino Linotype" w:hAnsi="Palatino Linotype" w:cs="Times New Roman Tajik 1.0"/>
          <w:sz w:val="28"/>
          <w:szCs w:val="28"/>
        </w:rPr>
        <w:t xml:space="preserve"> Щулц</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Дарвин</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tg-Cyrl-TJ"/>
        </w:rPr>
        <w:t>95</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Мувозинати Бернулли авалин бор дар куҷо омӯхта шуд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Дар Рассия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Дар ИМА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Дар Фаронса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Дар Хитой</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Дар Арабистон</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tg-Cyrl-TJ"/>
        </w:rPr>
        <w:t>96</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И.Чугаев дар кадом сол мувозинати Бернулли-ро ихтиро 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1978</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1963</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1972</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1945</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1987</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tg-Cyrl-TJ"/>
        </w:rPr>
        <w:t>97</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Ҳаракате,ки бо сураъти низбатан паст ба ҷараёнҳои оби тасир мерасонад,кадом аст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Динамики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Гидравлики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Ламинари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Статики</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Турбуленти</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98</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Кадоме аз ин намуди ҳаракатҳо ҷараёнҳои обиро бо сураъти баланд идора мекунад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Динамики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Ламинари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Статики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Турбуленти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Гидравлик</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tg-Cyrl-TJ"/>
        </w:rPr>
        <w:t>99</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Фани динамикаи обҳои зеризамини қисмати кадом илм аст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Геология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Гидравлика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Гидрология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Гидрогеология</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Ҳамаи саволҳо нодуруст</w:t>
      </w:r>
      <w:r>
        <w:rPr>
          <w:rFonts w:ascii="Palatino Linotype" w:hAnsi="Palatino Linotype" w:cs="Times New Roman Tajik 1.0"/>
          <w:sz w:val="28"/>
          <w:szCs w:val="28"/>
        </w:rPr>
        <w:t>;</w:t>
      </w:r>
    </w:p>
    <w:p w:rsidR="00862D1C" w:rsidRPr="00D35C93" w:rsidRDefault="00862D1C" w:rsidP="002C3EFD">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00</w:t>
      </w:r>
      <w:r>
        <w:rPr>
          <w:rFonts w:ascii="Palatino Linotype" w:hAnsi="Palatino Linotype" w:cs="Times New Roman Tajik 1.0"/>
          <w:sz w:val="28"/>
          <w:szCs w:val="28"/>
        </w:rPr>
        <w:t>.</w:t>
      </w:r>
    </w:p>
    <w:p w:rsidR="00862D1C" w:rsidRDefault="00862D1C" w:rsidP="002C3EFD">
      <w:pPr>
        <w:rPr>
          <w:rFonts w:ascii="Palatino Linotype" w:hAnsi="Palatino Linotype" w:cs="Times New Roman Tajik 1.0"/>
          <w:sz w:val="28"/>
          <w:szCs w:val="28"/>
        </w:rPr>
      </w:pPr>
      <w:r w:rsidRPr="00D35C93">
        <w:rPr>
          <w:rFonts w:ascii="Palatino Linotype" w:hAnsi="Palatino Linotype" w:cs="Times New Roman Tajik 1.0"/>
          <w:sz w:val="28"/>
          <w:szCs w:val="28"/>
        </w:rPr>
        <w:t>Об{ои rонуни дар панxараи кристал{о таuирёбандаанд ё доими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Хлорид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Калсит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Кварс</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$D) Гипс;</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$E) Галит;</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101</w:t>
      </w:r>
      <w:r w:rsidRPr="00C410FD">
        <w:rPr>
          <w:rFonts w:ascii="Palatino Linotype" w:hAnsi="Palatino Linotype" w:cs="Times New Roman Tajik 1.0"/>
          <w:sz w:val="28"/>
          <w:szCs w:val="28"/>
          <w:lang w:val="tg-Cyrl-TJ"/>
        </w:rPr>
        <w:t>.</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[аракати об{ои зеризамини асосан аз кадом шароити xинс{о вобаста аст?</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 xml:space="preserve">$A) </w:t>
      </w:r>
      <w:r w:rsidRPr="00D35C93">
        <w:rPr>
          <w:rFonts w:ascii="Palatino Linotype" w:hAnsi="Palatino Linotype"/>
          <w:sz w:val="28"/>
          <w:szCs w:val="28"/>
          <w:lang w:val="tg-Cyrl-TJ"/>
        </w:rPr>
        <w:t>Ҳ</w:t>
      </w:r>
      <w:r w:rsidRPr="00C410FD">
        <w:rPr>
          <w:rFonts w:ascii="Palatino Linotype" w:hAnsi="Palatino Linotype" w:cs="Times New Roman Tajik 1.0"/>
          <w:sz w:val="28"/>
          <w:szCs w:val="28"/>
          <w:lang w:val="tg-Cyrl-TJ"/>
        </w:rPr>
        <w:t>олиги,тарrишноки;</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Ҳ</w:t>
      </w:r>
      <w:r w:rsidRPr="00C410FD">
        <w:rPr>
          <w:rFonts w:ascii="Palatino Linotype" w:hAnsi="Palatino Linotype" w:cs="Times New Roman Tajik 1.0"/>
          <w:sz w:val="28"/>
          <w:szCs w:val="28"/>
          <w:lang w:val="tg-Cyrl-TJ"/>
        </w:rPr>
        <w:t>алшави,обшави;</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Муста{ками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Омехаги,тркиби химияви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Хосияти физики-механики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02</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Тарrишнки ба чанд гурe{ xудо мешавад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4-гурe{</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2-гурe{</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7-гурe{</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$D) 8-гeрe{;</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$E) 9-гурe{;</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@1</w:t>
      </w:r>
      <w:r w:rsidRPr="00D35C93">
        <w:rPr>
          <w:rFonts w:ascii="Palatino Linotype" w:hAnsi="Palatino Linotype" w:cs="Times New Roman Tajik 1.0"/>
          <w:sz w:val="28"/>
          <w:szCs w:val="28"/>
          <w:lang w:val="tg-Cyrl-TJ"/>
        </w:rPr>
        <w:t>03</w:t>
      </w:r>
      <w:r w:rsidRPr="00C410FD">
        <w:rPr>
          <w:rFonts w:ascii="Palatino Linotype" w:hAnsi="Palatino Linotype" w:cs="Times New Roman Tajik 1.0"/>
          <w:sz w:val="28"/>
          <w:szCs w:val="28"/>
          <w:lang w:val="tg-Cyrl-TJ"/>
        </w:rPr>
        <w:t>.</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Намуд{ои тарrишнокиро номбар кунед?</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 xml:space="preserve">$A) </w:t>
      </w:r>
      <w:r w:rsidRPr="00D35C93">
        <w:rPr>
          <w:rFonts w:ascii="Palatino Linotype" w:hAnsi="Palatino Linotype" w:cs="Times New Roman Tajik 1.0"/>
          <w:sz w:val="28"/>
          <w:szCs w:val="28"/>
          <w:lang w:val="tg-Cyrl-TJ"/>
        </w:rPr>
        <w:t>Я</w:t>
      </w:r>
      <w:r w:rsidRPr="00C410FD">
        <w:rPr>
          <w:rFonts w:ascii="Palatino Linotype" w:hAnsi="Palatino Linotype" w:cs="Times New Roman Tajik 1.0"/>
          <w:sz w:val="28"/>
          <w:szCs w:val="28"/>
          <w:lang w:val="tg-Cyrl-TJ"/>
        </w:rPr>
        <w:t>кумдараxа-дуюмдараxа;</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 xml:space="preserve">$B) </w:t>
      </w:r>
      <w:r w:rsidRPr="00D35C93">
        <w:rPr>
          <w:rFonts w:ascii="Palatino Linotype" w:hAnsi="Palatino Linotype" w:cs="Times New Roman Tajik 1.0"/>
          <w:sz w:val="28"/>
          <w:szCs w:val="28"/>
          <w:lang w:val="tg-Cyrl-TJ"/>
        </w:rPr>
        <w:t>У</w:t>
      </w:r>
      <w:r w:rsidRPr="00C410FD">
        <w:rPr>
          <w:rFonts w:ascii="Palatino Linotype" w:hAnsi="Palatino Linotype" w:cs="Times New Roman Tajik 1.0"/>
          <w:sz w:val="28"/>
          <w:szCs w:val="28"/>
          <w:lang w:val="tg-Cyrl-TJ"/>
        </w:rPr>
        <w:t>муми-омехта;</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Я</w:t>
      </w:r>
      <w:r w:rsidRPr="00D35C93">
        <w:rPr>
          <w:rFonts w:ascii="Palatino Linotype" w:hAnsi="Palatino Linotype" w:cs="Times New Roman Tajik 1.0"/>
          <w:sz w:val="28"/>
          <w:szCs w:val="28"/>
        </w:rPr>
        <w:t>кандоза-дуандоза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М</w:t>
      </w:r>
      <w:r w:rsidRPr="00D35C93">
        <w:rPr>
          <w:rFonts w:ascii="Palatino Linotype" w:hAnsi="Palatino Linotype" w:cs="Times New Roman Tajik 1.0"/>
          <w:sz w:val="28"/>
          <w:szCs w:val="28"/>
        </w:rPr>
        <w:t>уаян-номуаян</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Пурра-нопурра</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104</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Захираҳои обҳои нушокии ҳудуди тоҷикистон дар маҷму ба чанд млярд м</w:t>
      </w:r>
      <w:r w:rsidRPr="00D35C93">
        <w:rPr>
          <w:rFonts w:ascii="Palatino Linotype" w:hAnsi="Palatino Linotype" w:cs="Times New Roman Tajik 1.0"/>
          <w:sz w:val="28"/>
          <w:szCs w:val="28"/>
          <w:vertAlign w:val="superscript"/>
          <w:lang w:val="tg-Cyrl-TJ"/>
        </w:rPr>
        <w:t xml:space="preserve">3 </w:t>
      </w:r>
      <w:r w:rsidRPr="00D35C93">
        <w:rPr>
          <w:rFonts w:ascii="Palatino Linotype" w:hAnsi="Palatino Linotype" w:cs="Times New Roman Tajik 1.0"/>
          <w:sz w:val="28"/>
          <w:szCs w:val="28"/>
          <w:lang w:val="tg-Cyrl-TJ"/>
        </w:rPr>
        <w:t>мерасанд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$A) 900млрд м</w:t>
      </w:r>
      <w:r w:rsidRPr="00C410FD">
        <w:rPr>
          <w:rFonts w:ascii="Palatino Linotype" w:hAnsi="Palatino Linotype" w:cs="Times New Roman Tajik 1.0"/>
          <w:sz w:val="28"/>
          <w:szCs w:val="28"/>
          <w:vertAlign w:val="superscript"/>
          <w:lang w:val="tg-Cyrl-TJ"/>
        </w:rPr>
        <w:t>3</w:t>
      </w:r>
      <w:r w:rsidRPr="00C410FD">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$B) 840млрд м</w:t>
      </w:r>
      <w:r w:rsidRPr="00C410FD">
        <w:rPr>
          <w:rFonts w:ascii="Palatino Linotype" w:hAnsi="Palatino Linotype" w:cs="Times New Roman Tajik 1.0"/>
          <w:sz w:val="28"/>
          <w:szCs w:val="28"/>
          <w:vertAlign w:val="superscript"/>
          <w:lang w:val="tg-Cyrl-TJ"/>
        </w:rPr>
        <w:t>3</w:t>
      </w:r>
      <w:r w:rsidRPr="00C410FD">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845млрд 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12млрд м</w:t>
      </w:r>
      <w:r w:rsidRPr="00D35C93">
        <w:rPr>
          <w:rFonts w:ascii="Palatino Linotype" w:hAnsi="Palatino Linotype" w:cs="Times New Roman Tajik 1.0"/>
          <w:sz w:val="28"/>
          <w:szCs w:val="28"/>
          <w:vertAlign w:val="superscript"/>
        </w:rPr>
        <w:t>3</w:t>
      </w:r>
      <w:r>
        <w:rPr>
          <w:rFonts w:ascii="Palatino Linotype" w:hAnsi="Palatino Linotype" w:cs="Times New Roman Tajik 1.0"/>
          <w:sz w:val="28"/>
          <w:szCs w:val="28"/>
        </w:rPr>
        <w:t>;</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$E) 45млрд м</w:t>
      </w:r>
      <w:r w:rsidRPr="00C410FD">
        <w:rPr>
          <w:rFonts w:ascii="Palatino Linotype" w:hAnsi="Palatino Linotype" w:cs="Times New Roman Tajik 1.0"/>
          <w:sz w:val="28"/>
          <w:szCs w:val="28"/>
          <w:vertAlign w:val="superscript"/>
          <w:lang w:val="tg-Cyrl-TJ"/>
        </w:rPr>
        <w:t>3</w:t>
      </w:r>
      <w:r w:rsidRPr="00C410FD">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@1</w:t>
      </w:r>
      <w:r w:rsidRPr="00D35C93">
        <w:rPr>
          <w:rFonts w:ascii="Palatino Linotype" w:hAnsi="Palatino Linotype" w:cs="Times New Roman Tajik 1.0"/>
          <w:sz w:val="28"/>
          <w:szCs w:val="28"/>
          <w:lang w:val="tg-Cyrl-TJ"/>
        </w:rPr>
        <w:t>05</w:t>
      </w:r>
      <w:r w:rsidRPr="00C410FD">
        <w:rPr>
          <w:rFonts w:ascii="Palatino Linotype" w:hAnsi="Palatino Linotype" w:cs="Times New Roman Tajik 1.0"/>
          <w:sz w:val="28"/>
          <w:szCs w:val="28"/>
          <w:lang w:val="tg-Cyrl-TJ"/>
        </w:rPr>
        <w:t>.</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Дар формулаи rонуни Дарси( S) -чиро мефа{монад?</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 xml:space="preserve">$A) </w:t>
      </w:r>
      <w:r w:rsidRPr="00D35C93">
        <w:rPr>
          <w:rFonts w:ascii="Palatino Linotype" w:hAnsi="Palatino Linotype"/>
          <w:sz w:val="28"/>
          <w:szCs w:val="28"/>
          <w:lang w:val="tg-Cyrl-TJ"/>
        </w:rPr>
        <w:t>Ҷ</w:t>
      </w:r>
      <w:r w:rsidRPr="00C410FD">
        <w:rPr>
          <w:rFonts w:ascii="Palatino Linotype" w:hAnsi="Palatino Linotype" w:cs="Times New Roman Tajik 1.0"/>
          <w:sz w:val="28"/>
          <w:szCs w:val="28"/>
          <w:lang w:val="tg-Cyrl-TJ"/>
        </w:rPr>
        <w:t>араёнро;</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 xml:space="preserve">$B) </w:t>
      </w:r>
      <w:r w:rsidRPr="00D35C93">
        <w:rPr>
          <w:rFonts w:ascii="Palatino Linotype" w:hAnsi="Palatino Linotype"/>
          <w:sz w:val="28"/>
          <w:szCs w:val="28"/>
          <w:lang w:val="tg-Cyrl-TJ"/>
        </w:rPr>
        <w:t>Ҳ</w:t>
      </w:r>
      <w:r w:rsidRPr="00C410FD">
        <w:rPr>
          <w:rFonts w:ascii="Palatino Linotype" w:hAnsi="Palatino Linotype" w:cs="Times New Roman Tajik 1.0"/>
          <w:sz w:val="28"/>
          <w:szCs w:val="28"/>
          <w:lang w:val="tg-Cyrl-TJ"/>
        </w:rPr>
        <w:t>аракатро;</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 xml:space="preserve">$C) </w:t>
      </w:r>
      <w:r w:rsidRPr="00D35C93">
        <w:rPr>
          <w:rFonts w:ascii="Palatino Linotype" w:hAnsi="Palatino Linotype" w:cs="Times New Roman Tajik 1.0"/>
          <w:sz w:val="28"/>
          <w:szCs w:val="28"/>
          <w:lang w:val="tg-Cyrl-TJ"/>
        </w:rPr>
        <w:t>Ф</w:t>
      </w:r>
      <w:r w:rsidRPr="00C410FD">
        <w:rPr>
          <w:rFonts w:ascii="Palatino Linotype" w:hAnsi="Palatino Linotype" w:cs="Times New Roman Tajik 1.0"/>
          <w:sz w:val="28"/>
          <w:szCs w:val="28"/>
          <w:lang w:val="tg-Cyrl-TJ"/>
        </w:rPr>
        <w:t>ишорро;</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Мувозинатро</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sz w:val="28"/>
          <w:szCs w:val="28"/>
          <w:lang w:val="tg-Cyrl-TJ"/>
        </w:rPr>
        <w:t>Ҷ</w:t>
      </w:r>
      <w:r w:rsidRPr="00D35C93">
        <w:rPr>
          <w:rFonts w:ascii="Palatino Linotype" w:hAnsi="Palatino Linotype" w:cs="Times New Roman Tajik 1.0"/>
          <w:sz w:val="28"/>
          <w:szCs w:val="28"/>
          <w:lang w:val="tg-Cyrl-TJ"/>
        </w:rPr>
        <w:t>абишро</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106</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Тарrиш{о дар ваrти {аракати об{ои зеризамини наrшашон чигуна аст</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О</w:t>
      </w:r>
      <w:r w:rsidRPr="00D35C93">
        <w:rPr>
          <w:rFonts w:ascii="Palatino Linotype" w:hAnsi="Palatino Linotype" w:cs="Times New Roman Tajik 1.0"/>
          <w:sz w:val="28"/>
          <w:szCs w:val="28"/>
        </w:rPr>
        <w:t>бро аз зеризамин мебароранд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$B) </w:t>
      </w:r>
      <w:r w:rsidRPr="00D35C93">
        <w:rPr>
          <w:rFonts w:ascii="Palatino Linotype" w:hAnsi="Palatino Linotype" w:cs="Times New Roman Tajik 1.0"/>
          <w:sz w:val="28"/>
          <w:szCs w:val="28"/>
          <w:lang w:val="tg-Cyrl-TJ"/>
        </w:rPr>
        <w:t>Об{оро муста{кам мегиранд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$C) </w:t>
      </w:r>
      <w:r w:rsidRPr="00D35C93">
        <w:rPr>
          <w:rFonts w:ascii="Palatino Linotype" w:hAnsi="Palatino Linotype"/>
          <w:sz w:val="28"/>
          <w:szCs w:val="28"/>
          <w:lang w:val="tg-Cyrl-TJ"/>
        </w:rPr>
        <w:t>Қ</w:t>
      </w:r>
      <w:r w:rsidRPr="00D35C93">
        <w:rPr>
          <w:rFonts w:ascii="Palatino Linotype" w:hAnsi="Palatino Linotype" w:cs="Times New Roman Tajik 1.0"/>
          <w:sz w:val="28"/>
          <w:szCs w:val="28"/>
          <w:lang w:val="tg-Cyrl-TJ"/>
        </w:rPr>
        <w:t>абатро ваирон мекунанд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sz w:val="28"/>
          <w:szCs w:val="28"/>
          <w:lang w:val="tg-Cyrl-TJ"/>
        </w:rPr>
        <w:t>Ҷ</w:t>
      </w:r>
      <w:r w:rsidRPr="00D35C93">
        <w:rPr>
          <w:rFonts w:ascii="Palatino Linotype" w:hAnsi="Palatino Linotype" w:cs="Times New Roman Tajik 1.0"/>
          <w:sz w:val="28"/>
          <w:szCs w:val="28"/>
          <w:lang w:val="tg-Cyrl-TJ"/>
        </w:rPr>
        <w:t>инс{оро ба таuирот меоранд</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Шусташавии rабатро ба вуxуд меоранд</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07</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Бухоршавии калон даркуxо рух меди{ад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болои дарё{о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атмосфера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литосфера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Дар гидросфера</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Дар болои ба{ру уrёнус{о</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08</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Бухоршавии хурд дар куxо дида мешавад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зеризамин</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ядро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болои дарё ва канал{о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Дар болои ба{ру уrёнус{о</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кабати базалти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09</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[аракати об{ои зеризаминиро поёнтар аз минтаrаи обxабии пурра чи меноманд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И</w:t>
      </w:r>
      <w:r w:rsidRPr="00D35C93">
        <w:rPr>
          <w:rFonts w:ascii="Palatino Linotype" w:hAnsi="Palatino Linotype" w:cs="Times New Roman Tajik 1.0"/>
          <w:sz w:val="28"/>
          <w:szCs w:val="28"/>
        </w:rPr>
        <w:t>нфилтратсия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П</w:t>
      </w:r>
      <w:r w:rsidRPr="00D35C93">
        <w:rPr>
          <w:rFonts w:ascii="Palatino Linotype" w:hAnsi="Palatino Linotype" w:cs="Times New Roman Tajik 1.0"/>
          <w:sz w:val="28"/>
          <w:szCs w:val="28"/>
        </w:rPr>
        <w:t>олоиш</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Т</w:t>
      </w:r>
      <w:r w:rsidRPr="00D35C93">
        <w:rPr>
          <w:rFonts w:ascii="Palatino Linotype" w:hAnsi="Palatino Linotype" w:cs="Times New Roman Tajik 1.0"/>
          <w:sz w:val="28"/>
          <w:szCs w:val="28"/>
        </w:rPr>
        <w:t>аuирпазири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Гравитатсия</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Омехташави</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110</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Илмеки харакати об{ои зеризаминиро дар алоrаманди бо омил{ои суъни ва табии меомузаад онро ёбед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Г</w:t>
      </w:r>
      <w:r w:rsidRPr="00D35C93">
        <w:rPr>
          <w:rFonts w:ascii="Palatino Linotype" w:hAnsi="Palatino Linotype" w:cs="Times New Roman Tajik 1.0"/>
          <w:sz w:val="28"/>
          <w:szCs w:val="28"/>
        </w:rPr>
        <w:t>идравлика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инамикаи об{ои зеризамини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Г</w:t>
      </w:r>
      <w:r w:rsidRPr="00D35C93">
        <w:rPr>
          <w:rFonts w:ascii="Palatino Linotype" w:hAnsi="Palatino Linotype" w:cs="Times New Roman Tajik 1.0"/>
          <w:sz w:val="28"/>
          <w:szCs w:val="28"/>
        </w:rPr>
        <w:t>еодинамика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Я</w:t>
      </w:r>
      <w:r w:rsidRPr="00D35C93">
        <w:rPr>
          <w:rFonts w:ascii="Palatino Linotype" w:hAnsi="Palatino Linotype" w:cs="Times New Roman Tajik 1.0"/>
          <w:sz w:val="28"/>
          <w:szCs w:val="28"/>
        </w:rPr>
        <w:t>рчшиноси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lang w:val="tg-Cyrl-TJ"/>
        </w:rPr>
        <w:t>Г</w:t>
      </w:r>
      <w:r w:rsidRPr="00D35C93">
        <w:rPr>
          <w:rFonts w:ascii="Palatino Linotype" w:hAnsi="Palatino Linotype" w:cs="Times New Roman Tajik 1.0"/>
          <w:sz w:val="28"/>
          <w:szCs w:val="28"/>
        </w:rPr>
        <w:t>рунтшиноси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11</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Усул{ои асосии муаянкунии коефитсенти полоиш чантоянд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6-то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9-то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3-то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12-то</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18-то</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12</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Минерализатсияи об дар обанборҳои хурд нисбат ба обанборҳои калон чанд маротиба кам аст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10-12 маротиба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12-18 маротиба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10-15 маротиба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18-20-маротиба</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7-9 маротиба</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13</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Пармачо{ои обпасткунандаро дар кадом {олат мегузаронанд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З</w:t>
      </w:r>
      <w:r w:rsidRPr="00D35C93">
        <w:rPr>
          <w:rFonts w:ascii="Palatino Linotype" w:hAnsi="Palatino Linotype" w:cs="Times New Roman Tajik 1.0"/>
          <w:sz w:val="28"/>
          <w:szCs w:val="28"/>
        </w:rPr>
        <w:t>иёд шудани об</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К</w:t>
      </w:r>
      <w:r w:rsidRPr="00D35C93">
        <w:rPr>
          <w:rFonts w:ascii="Palatino Linotype" w:hAnsi="Palatino Linotype" w:cs="Times New Roman Tajik 1.0"/>
          <w:sz w:val="28"/>
          <w:szCs w:val="28"/>
        </w:rPr>
        <w:t>амшавии об</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О</w:t>
      </w:r>
      <w:r w:rsidRPr="00D35C93">
        <w:rPr>
          <w:rFonts w:ascii="Palatino Linotype" w:hAnsi="Palatino Linotype" w:cs="Times New Roman Tajik 1.0"/>
          <w:sz w:val="28"/>
          <w:szCs w:val="28"/>
        </w:rPr>
        <w:t>мехташавии об</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Зиёд намнокшави</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Полоиши зиёд</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114</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Полиши об{о дар кадом минтаrаи Тоxикистон дида мешавад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$A) Xанубу-шимоли;</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$B) Uарби;</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$C) Шарrу-uарби;</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$D) ВМКБ;</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Имоли</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115</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Ҳаракати обие, ки бе каму зиёд шудан ва тезу суст гаштан мунтазам аз қабати ҷинсҳои кӯҳи мегузарад чи ном дорад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Ламинари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Суни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Табии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Полоиши</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Нақшавӣ</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116</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Авалин олимони соҳаи диамикаи обҳоӣ зеризаминиро нишон диҳед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Ломаносов,</w:t>
      </w:r>
      <w:r w:rsidRPr="00C410FD">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Бернулли,</w:t>
      </w:r>
      <w:r w:rsidRPr="00C410FD">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Эйлер</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Беруни,</w:t>
      </w:r>
      <w:r w:rsidRPr="00C410FD">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Сино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Дарси,</w:t>
      </w:r>
      <w:r w:rsidRPr="00C410FD">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Щегеев, Эйлер</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Нюто,</w:t>
      </w:r>
      <w:r w:rsidRPr="00C410FD">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Лермантов</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Сино, Дарси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17</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Қонуни Л. Эйлеро нишон диҳед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Дифференсиали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Суни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Табии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Хатти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Якумдараҷа</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18</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Ҷинсҳои тезобгузарандаро номбар кунед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Оҳаксангҳои тарқишдор</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Гилҳо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$C) Регҳо;</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$D) Шағалҳо;</w:t>
      </w:r>
    </w:p>
    <w:p w:rsidR="00862D1C" w:rsidRPr="00D35C93"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$E) Брекчаҳо;</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19</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Регҳо ва шағалҳо чигуна хусусияти обгузарони доранд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Баландобгузар</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Камобгузар</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Нимобгузар</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Обнагузар</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Хубобгузар</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20</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Хатҳое,</w:t>
      </w:r>
      <w:r w:rsidRPr="00D35C93">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rPr>
        <w:t>ки дар харита фишори оби грунтиро муаян менамоянд чи ном доранд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Гидроизогипс</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П</w:t>
      </w:r>
      <w:r w:rsidRPr="00D35C93">
        <w:rPr>
          <w:rFonts w:ascii="Palatino Linotype" w:hAnsi="Palatino Linotype" w:cs="Times New Roman Tajik 1.0"/>
          <w:sz w:val="28"/>
          <w:szCs w:val="28"/>
        </w:rPr>
        <w:t>аралел</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Иизогипс</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Реҷа</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Прабол</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21</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highlight w:val="yellow"/>
        </w:rPr>
      </w:pPr>
      <w:r w:rsidRPr="00D35C93">
        <w:rPr>
          <w:rFonts w:ascii="Palatino Linotype" w:hAnsi="Palatino Linotype" w:cs="Times New Roman Tajik 1.0"/>
          <w:sz w:val="28"/>
          <w:szCs w:val="28"/>
        </w:rPr>
        <w:t>Л.Эйлер дар кадом соҳаи геологи кору фаолият намуда аст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Геокриология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Геоморфология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Гидрология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Гидравлика ва геодинамика</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Геодинамика</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22</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Коэффитсети филтратсяи алевролитҳо ба чанд мм баробар аст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0,1-1,0-5,0</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0,8-3,0-6,0</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0,4-1,9-5,6</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3,1-4,0-9,0</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sz w:val="28"/>
          <w:szCs w:val="28"/>
        </w:rPr>
        <w:t>6,9-11,34</w:t>
      </w:r>
      <w:r>
        <w:rPr>
          <w:rFonts w:ascii="Palatino Linotype" w:hAnsi="Palatino Linotype"/>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23</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Обеки дар таркиби минерал дар шакли малекула ҷоигираст чи ном мебаран</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Кристализатсиони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Минерали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Маъдани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Мувофиқ</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Номувофиқ</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24</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Обҳои сеолити чигуна паидоиш доранд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Дар панҷараи кристалҳо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Дар сатҳи замин</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Дар сатҳи минерал</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Дар сатҳи грунт</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vertAlign w:val="superscript"/>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Дар сатҳи кристалл</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125</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Бади ин Олим ба таснифоти ҳаракати об дар ҷинсҳои кӯҳи ягон тағирот илов шуд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И</w:t>
      </w:r>
      <w:r w:rsidRPr="00D35C93">
        <w:rPr>
          <w:rFonts w:ascii="Palatino Linotype" w:hAnsi="Palatino Linotype" w:cs="Times New Roman Tajik 1.0"/>
          <w:sz w:val="28"/>
          <w:szCs w:val="28"/>
        </w:rPr>
        <w:t>лова нашуд</w:t>
      </w:r>
      <w:r>
        <w:rPr>
          <w:rFonts w:ascii="Palatino Linotype" w:hAnsi="Palatino Linotype" w:cs="Times New Roman Tajik 1.0"/>
          <w:sz w:val="28"/>
          <w:szCs w:val="28"/>
          <w:u w:val="single"/>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И</w:t>
      </w:r>
      <w:r w:rsidRPr="00D35C93">
        <w:rPr>
          <w:rFonts w:ascii="Palatino Linotype" w:hAnsi="Palatino Linotype" w:cs="Times New Roman Tajik 1.0"/>
          <w:sz w:val="28"/>
          <w:szCs w:val="28"/>
        </w:rPr>
        <w:t>лова шуд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$C) </w:t>
      </w:r>
      <w:r w:rsidRPr="00D35C93">
        <w:rPr>
          <w:rFonts w:ascii="Palatino Linotype" w:hAnsi="Palatino Linotype" w:cs="Times New Roman Tajik 1.0"/>
          <w:sz w:val="28"/>
          <w:szCs w:val="28"/>
          <w:lang w:val="tg-Cyrl-TJ"/>
        </w:rPr>
        <w:t>Як гурӯҳи дигар илова шуд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Ду гурӯҳи дигар илова шуд</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12-гурӯҳи дигар илова шуд</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26</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Ҳаракати капилярии об дар кадом минтақаи замин ба вуқу меояд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Аеэратсиони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Ҷабиш</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Зеризамин</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Сатҳи замин</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Биогени</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27</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Обеки дар панҷараи кристалии минералҳо ҷойгир аст чи ном дорад?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Конситутсиони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Қонуни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Рагӣ</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Ҳама саволҳо дурустанд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Саволҳо нодурустанд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28</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Чанд намуди масрафи обиро ҷудо мекунанд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3-намуд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7-намуд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10-намуд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11-намуд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29</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Барои гирифтани обҳои зеризамини чанд намуд пармачоҳоро истифода менамоянд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12-намуд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4-намуд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1-намуд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3-намуд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12-намуд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30</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Дар формулаи қонуни Дарси (</w:t>
      </w:r>
      <w:r w:rsidRPr="00D35C93">
        <w:rPr>
          <w:rFonts w:ascii="Palatino Linotype" w:hAnsi="Palatino Linotype" w:cs="Times New Roman Tajik 1.0"/>
          <w:sz w:val="28"/>
          <w:szCs w:val="28"/>
          <w:lang w:val="en-US"/>
        </w:rPr>
        <w:t>i</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-чиро ифода мекунад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Г</w:t>
      </w:r>
      <w:r w:rsidRPr="00D35C93">
        <w:rPr>
          <w:rFonts w:ascii="Palatino Linotype" w:hAnsi="Palatino Linotype" w:cs="Times New Roman Tajik 1.0"/>
          <w:sz w:val="28"/>
          <w:szCs w:val="28"/>
        </w:rPr>
        <w:t>раденти фишорро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З</w:t>
      </w:r>
      <w:r w:rsidRPr="00D35C93">
        <w:rPr>
          <w:rFonts w:ascii="Palatino Linotype" w:hAnsi="Palatino Linotype" w:cs="Times New Roman Tajik 1.0"/>
          <w:sz w:val="28"/>
          <w:szCs w:val="28"/>
        </w:rPr>
        <w:t>арачаи обиро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Т</w:t>
      </w:r>
      <w:r w:rsidRPr="00D35C93">
        <w:rPr>
          <w:rFonts w:ascii="Palatino Linotype" w:hAnsi="Palatino Linotype" w:cs="Times New Roman Tajik 1.0"/>
          <w:sz w:val="28"/>
          <w:szCs w:val="28"/>
        </w:rPr>
        <w:t>аркиби обиро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Г</w:t>
      </w:r>
      <w:r w:rsidRPr="00D35C93">
        <w:rPr>
          <w:rFonts w:ascii="Palatino Linotype" w:hAnsi="Palatino Linotype" w:cs="Times New Roman Tajik 1.0"/>
          <w:sz w:val="28"/>
          <w:szCs w:val="28"/>
        </w:rPr>
        <w:t>раденти ҳароратро</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lang w:val="tg-Cyrl-TJ"/>
        </w:rPr>
        <w:t>Б</w:t>
      </w:r>
      <w:r w:rsidRPr="00D35C93">
        <w:rPr>
          <w:rFonts w:ascii="Palatino Linotype" w:hAnsi="Palatino Linotype" w:cs="Times New Roman Tajik 1.0"/>
          <w:sz w:val="28"/>
          <w:szCs w:val="28"/>
        </w:rPr>
        <w:t>алондии фишорро</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31</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Обҳои рентаги чигунаанд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чинсҳои куҳи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шакли қатра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намуди лентача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шакли буғи зиёд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lang w:val="tg-Cyrl-TJ"/>
        </w:rPr>
        <w:t>Д</w:t>
      </w:r>
      <w:r w:rsidRPr="00D35C93">
        <w:rPr>
          <w:rFonts w:ascii="Palatino Linotype" w:hAnsi="Palatino Linotype" w:cs="Times New Roman Tajik 1.0"/>
          <w:sz w:val="28"/>
          <w:szCs w:val="28"/>
        </w:rPr>
        <w:t>ар шакли борон</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32</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Обҳое, ки дар масофа аз сатҳи замин то 5-7м ҷоигиранд чӣ ном доранд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О</w:t>
      </w:r>
      <w:r w:rsidRPr="00D35C93">
        <w:rPr>
          <w:rFonts w:ascii="Palatino Linotype" w:hAnsi="Palatino Linotype" w:cs="Times New Roman Tajik 1.0"/>
          <w:sz w:val="28"/>
          <w:szCs w:val="28"/>
        </w:rPr>
        <w:t>бҳои грунтӣ</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$B) Обҳои артезианӣ;</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$C) Обҳои зеризаминӣ;</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О</w:t>
      </w:r>
      <w:r w:rsidRPr="00D35C93">
        <w:rPr>
          <w:rFonts w:ascii="Palatino Linotype" w:hAnsi="Palatino Linotype" w:cs="Times New Roman Tajik 1.0"/>
          <w:sz w:val="28"/>
          <w:szCs w:val="28"/>
        </w:rPr>
        <w:t>бҳои болооб</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lang w:val="tg-Cyrl-TJ"/>
        </w:rPr>
        <w:t>Б</w:t>
      </w:r>
      <w:r w:rsidRPr="00D35C93">
        <w:rPr>
          <w:rFonts w:ascii="Palatino Linotype" w:hAnsi="Palatino Linotype" w:cs="Times New Roman Tajik 1.0"/>
          <w:sz w:val="28"/>
          <w:szCs w:val="28"/>
        </w:rPr>
        <w:t>еҳаракат</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33</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Обҳоеки фишорнокии баланд ва таркиби тоза доранд номбар кунед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Артезияни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Болооб</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Зеризаминӣ</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Ковок</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Фишори</w:t>
      </w:r>
      <w:r>
        <w:rPr>
          <w:rFonts w:ascii="Palatino Linotype" w:hAnsi="Palatino Linotype" w:cs="Times New Roman Tajik 1.0"/>
          <w:sz w:val="28"/>
          <w:szCs w:val="28"/>
        </w:rPr>
        <w:t>;</w:t>
      </w:r>
    </w:p>
    <w:p w:rsidR="00862D1C" w:rsidRPr="00D35C93" w:rsidRDefault="00862D1C" w:rsidP="00B138D3">
      <w:pPr>
        <w:tabs>
          <w:tab w:val="left" w:pos="2115"/>
        </w:tabs>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34</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Обҳое,ки таркиби баланди минерали доран чигуна номгузори шудаанд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Я</w:t>
      </w:r>
      <w:r w:rsidRPr="00D35C93">
        <w:rPr>
          <w:rFonts w:ascii="Palatino Linotype" w:hAnsi="Palatino Linotype" w:cs="Times New Roman Tajik 1.0"/>
          <w:sz w:val="28"/>
          <w:szCs w:val="28"/>
        </w:rPr>
        <w:t>рчи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Г</w:t>
      </w:r>
      <w:r w:rsidRPr="00D35C93">
        <w:rPr>
          <w:rFonts w:ascii="Palatino Linotype" w:hAnsi="Palatino Linotype" w:cs="Times New Roman Tajik 1.0"/>
          <w:sz w:val="28"/>
          <w:szCs w:val="28"/>
        </w:rPr>
        <w:t>рунти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Б</w:t>
      </w:r>
      <w:r w:rsidRPr="00D35C93">
        <w:rPr>
          <w:rFonts w:ascii="Palatino Linotype" w:hAnsi="Palatino Linotype" w:cs="Times New Roman Tajik 1.0"/>
          <w:sz w:val="28"/>
          <w:szCs w:val="28"/>
        </w:rPr>
        <w:t>уғи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D</w:t>
      </w:r>
      <w:r>
        <w:rPr>
          <w:rFonts w:ascii="Palatino Linotype" w:hAnsi="Palatino Linotype" w:cs="Times New Roman Tajik 1.0"/>
          <w:sz w:val="28"/>
          <w:szCs w:val="28"/>
          <w:lang w:val="tg-Cyrl-TJ"/>
        </w:rPr>
        <w:t xml:space="preserve">) </w:t>
      </w:r>
      <w:r w:rsidRPr="00D35C93">
        <w:rPr>
          <w:rFonts w:ascii="Palatino Linotype" w:hAnsi="Palatino Linotype" w:cs="Times New Roman Tajik 1.0"/>
          <w:sz w:val="28"/>
          <w:szCs w:val="28"/>
          <w:lang w:val="tg-Cyrl-TJ"/>
        </w:rPr>
        <w:t>Маъдани</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Сеолити</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135</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Кадоме аз ин омилҳо сабаби бавуҷудоии селҳо мегардад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Б</w:t>
      </w:r>
      <w:r w:rsidRPr="00D35C93">
        <w:rPr>
          <w:rFonts w:ascii="Palatino Linotype" w:hAnsi="Palatino Linotype" w:cs="Times New Roman Tajik 1.0"/>
          <w:sz w:val="28"/>
          <w:szCs w:val="28"/>
        </w:rPr>
        <w:t>оронҳои беис</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lang w:val="tg-Cyrl-TJ"/>
        </w:rPr>
        <w:t>Я</w:t>
      </w:r>
      <w:r w:rsidRPr="00D35C93">
        <w:rPr>
          <w:rFonts w:ascii="Palatino Linotype" w:hAnsi="Palatino Linotype" w:cs="Times New Roman Tajik 1.0"/>
          <w:sz w:val="28"/>
          <w:szCs w:val="28"/>
        </w:rPr>
        <w:t>ху пирях</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lang w:val="tg-Cyrl-TJ"/>
        </w:rPr>
        <w:t>Ж</w:t>
      </w:r>
      <w:r w:rsidRPr="00D35C93">
        <w:rPr>
          <w:rFonts w:ascii="Palatino Linotype" w:hAnsi="Palatino Linotype" w:cs="Times New Roman Tajik 1.0"/>
          <w:sz w:val="28"/>
          <w:szCs w:val="28"/>
        </w:rPr>
        <w:t>олаю тарма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lang w:val="tg-Cyrl-TJ"/>
        </w:rPr>
        <w:t>Я</w:t>
      </w:r>
      <w:r w:rsidRPr="00D35C93">
        <w:rPr>
          <w:rFonts w:ascii="Palatino Linotype" w:hAnsi="Palatino Linotype" w:cs="Times New Roman Tajik 1.0"/>
          <w:sz w:val="28"/>
          <w:szCs w:val="28"/>
        </w:rPr>
        <w:t>рчу карстҳо</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lang w:val="tg-Cyrl-TJ"/>
        </w:rPr>
        <w:t>Я</w:t>
      </w:r>
      <w:r w:rsidRPr="00D35C93">
        <w:rPr>
          <w:rFonts w:ascii="Palatino Linotype" w:hAnsi="Palatino Linotype" w:cs="Times New Roman Tajik 1.0"/>
          <w:sz w:val="28"/>
          <w:szCs w:val="28"/>
        </w:rPr>
        <w:t>рч ва кӯлҳо</w:t>
      </w:r>
      <w:r>
        <w:rPr>
          <w:rFonts w:ascii="Palatino Linotype" w:hAnsi="Palatino Linotype" w:cs="Times New Roman Tajik 1.0"/>
          <w:sz w:val="28"/>
          <w:szCs w:val="28"/>
        </w:rPr>
        <w:t>;</w:t>
      </w:r>
    </w:p>
    <w:p w:rsidR="00862D1C" w:rsidRPr="00D35C93" w:rsidRDefault="00862D1C" w:rsidP="00B138D3">
      <w:pPr>
        <w:tabs>
          <w:tab w:val="center" w:pos="4947"/>
        </w:tabs>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36</w:t>
      </w:r>
      <w:r>
        <w:rPr>
          <w:rFonts w:ascii="Palatino Linotype" w:hAnsi="Palatino Linotype" w:cs="Times New Roman Tajik 1.0"/>
          <w:sz w:val="28"/>
          <w:szCs w:val="28"/>
        </w:rPr>
        <w:t>.</w:t>
      </w:r>
      <w:r w:rsidRPr="00D35C93">
        <w:rPr>
          <w:rFonts w:ascii="Palatino Linotype" w:hAnsi="Palatino Linotype" w:cs="Times New Roman Tajik 1.0"/>
          <w:sz w:val="28"/>
          <w:szCs w:val="28"/>
        </w:rPr>
        <w:tab/>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Дастгоҳе,ки Дарси дар он полоиши обҳои зеризаминиро муаян кард чи қадар вазн дорад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en-US"/>
        </w:rPr>
        <w:t>$A) 6</w:t>
      </w:r>
      <w:r w:rsidRPr="00D35C93">
        <w:rPr>
          <w:rFonts w:ascii="Palatino Linotype" w:hAnsi="Palatino Linotype" w:cs="Times New Roman Tajik 1.0"/>
          <w:sz w:val="28"/>
          <w:szCs w:val="28"/>
        </w:rPr>
        <w:t>кг</w:t>
      </w:r>
      <w:r w:rsidRPr="00C410FD">
        <w:rPr>
          <w:rFonts w:ascii="Palatino Linotype" w:hAnsi="Palatino Linotype" w:cs="Times New Roman Tajik 1.0"/>
          <w:sz w:val="28"/>
          <w:szCs w:val="28"/>
          <w:lang w:val="en-US"/>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en-US"/>
        </w:rPr>
        <w:t>$B) 12</w:t>
      </w:r>
      <w:r w:rsidRPr="00D35C93">
        <w:rPr>
          <w:rFonts w:ascii="Palatino Linotype" w:hAnsi="Palatino Linotype" w:cs="Times New Roman Tajik 1.0"/>
          <w:sz w:val="28"/>
          <w:szCs w:val="28"/>
        </w:rPr>
        <w:t>кг</w:t>
      </w:r>
      <w:r w:rsidRPr="00C410FD">
        <w:rPr>
          <w:rFonts w:ascii="Palatino Linotype" w:hAnsi="Palatino Linotype" w:cs="Times New Roman Tajik 1.0"/>
          <w:sz w:val="28"/>
          <w:szCs w:val="28"/>
          <w:lang w:val="en-US"/>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en-US"/>
        </w:rPr>
        <w:t>$C) 5</w:t>
      </w:r>
      <w:r w:rsidRPr="00D35C93">
        <w:rPr>
          <w:rFonts w:ascii="Palatino Linotype" w:hAnsi="Palatino Linotype" w:cs="Times New Roman Tajik 1.0"/>
          <w:sz w:val="28"/>
          <w:szCs w:val="28"/>
        </w:rPr>
        <w:t>кг</w:t>
      </w:r>
      <w:r w:rsidRPr="00C410FD">
        <w:rPr>
          <w:rFonts w:ascii="Palatino Linotype" w:hAnsi="Palatino Linotype" w:cs="Times New Roman Tajik 1.0"/>
          <w:sz w:val="28"/>
          <w:szCs w:val="28"/>
          <w:lang w:val="en-US"/>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en-US"/>
        </w:rPr>
        <w:t>$</w:t>
      </w:r>
      <w:r w:rsidRPr="00D35C93">
        <w:rPr>
          <w:rFonts w:ascii="Palatino Linotype" w:hAnsi="Palatino Linotype" w:cs="Times New Roman Tajik 1.0"/>
          <w:sz w:val="28"/>
          <w:szCs w:val="28"/>
          <w:lang w:val="en-US"/>
        </w:rPr>
        <w:t>D</w:t>
      </w:r>
      <w:r w:rsidRPr="00C410FD">
        <w:rPr>
          <w:rFonts w:ascii="Palatino Linotype" w:hAnsi="Palatino Linotype" w:cs="Times New Roman Tajik 1.0"/>
          <w:sz w:val="28"/>
          <w:szCs w:val="28"/>
          <w:lang w:val="en-US"/>
        </w:rPr>
        <w:t>) 34</w:t>
      </w:r>
      <w:r w:rsidRPr="00D35C93">
        <w:rPr>
          <w:rFonts w:ascii="Palatino Linotype" w:hAnsi="Palatino Linotype" w:cs="Times New Roman Tajik 1.0"/>
          <w:sz w:val="28"/>
          <w:szCs w:val="28"/>
        </w:rPr>
        <w:t>кг</w:t>
      </w:r>
      <w:r w:rsidRPr="00C410FD">
        <w:rPr>
          <w:rFonts w:ascii="Palatino Linotype" w:hAnsi="Palatino Linotype" w:cs="Times New Roman Tajik 1.0"/>
          <w:sz w:val="28"/>
          <w:szCs w:val="28"/>
          <w:lang w:val="en-US"/>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$E) </w:t>
      </w:r>
      <w:r w:rsidRPr="00D35C93">
        <w:rPr>
          <w:rFonts w:ascii="Palatino Linotype" w:hAnsi="Palatino Linotype" w:cs="Times New Roman Tajik 1.0"/>
          <w:sz w:val="28"/>
          <w:szCs w:val="28"/>
          <w:lang w:val="tg-Cyrl-TJ"/>
        </w:rPr>
        <w:t>2кг</w:t>
      </w:r>
      <w:r>
        <w:rPr>
          <w:rFonts w:ascii="Palatino Linotype" w:hAnsi="Palatino Linotype" w:cs="Times New Roman Tajik 1.0"/>
          <w:sz w:val="28"/>
          <w:szCs w:val="28"/>
          <w:lang w:val="tg-Cyrl-TJ"/>
        </w:rPr>
        <w:t>;</w:t>
      </w:r>
    </w:p>
    <w:p w:rsidR="00862D1C" w:rsidRPr="00D35C93"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Pr="00D35C93">
        <w:rPr>
          <w:rFonts w:ascii="Palatino Linotype" w:hAnsi="Palatino Linotype" w:cs="Times New Roman Tajik 1.0"/>
          <w:sz w:val="28"/>
          <w:szCs w:val="28"/>
          <w:lang w:val="tg-Cyrl-TJ"/>
        </w:rPr>
        <w:t>137</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sidRPr="00D35C93">
        <w:rPr>
          <w:rFonts w:ascii="Palatino Linotype" w:hAnsi="Palatino Linotype" w:cs="Times New Roman Tajik 1.0"/>
          <w:sz w:val="28"/>
          <w:szCs w:val="28"/>
          <w:lang w:val="tg-Cyrl-TJ"/>
        </w:rPr>
        <w:t>Дар омӯзиши гидродинамикаи обҳои зеризаминӣ кадом намуди ҳрак- атҳоро ҷудо мекунанд</w:t>
      </w:r>
      <w:r>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Муаян-номуаян</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Мунтазам-номунтазам</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$C) Мувофиқ;</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$D) Номувофиқ;</w:t>
      </w:r>
    </w:p>
    <w:p w:rsidR="00862D1C" w:rsidRPr="00C410FD" w:rsidRDefault="00862D1C" w:rsidP="00B138D3">
      <w:pPr>
        <w:rPr>
          <w:rFonts w:ascii="Palatino Linotype" w:hAnsi="Palatino Linotype"/>
          <w:sz w:val="28"/>
          <w:szCs w:val="28"/>
          <w:lang w:val="tg-Cyrl-TJ"/>
        </w:rPr>
      </w:pPr>
      <w:r w:rsidRPr="00C410FD">
        <w:rPr>
          <w:rFonts w:ascii="Palatino Linotype" w:hAnsi="Palatino Linotype" w:cs="Times New Roman Tajik 1.0"/>
          <w:sz w:val="28"/>
          <w:szCs w:val="28"/>
          <w:lang w:val="tg-Cyrl-TJ"/>
        </w:rPr>
        <w:t>$E) Нопура- пура;</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@1</w:t>
      </w:r>
      <w:r w:rsidRPr="00D35C93">
        <w:rPr>
          <w:rFonts w:ascii="Palatino Linotype" w:hAnsi="Palatino Linotype" w:cs="Times New Roman Tajik 1.0"/>
          <w:sz w:val="28"/>
          <w:szCs w:val="28"/>
          <w:lang w:val="tg-Cyrl-TJ"/>
        </w:rPr>
        <w:t>38</w:t>
      </w:r>
      <w:r w:rsidRPr="00C410FD">
        <w:rPr>
          <w:rFonts w:ascii="Palatino Linotype" w:hAnsi="Palatino Linotype" w:cs="Times New Roman Tajik 1.0"/>
          <w:sz w:val="28"/>
          <w:szCs w:val="28"/>
          <w:lang w:val="tg-Cyrl-TJ"/>
        </w:rPr>
        <w:t>.</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sz w:val="28"/>
          <w:szCs w:val="28"/>
          <w:lang w:val="tg-Cyrl-TJ"/>
        </w:rPr>
        <w:t>Омӯзиши обҳои сатҳиро кадоме азин илмҳо ба ӯҳда дорад</w:t>
      </w:r>
      <w:r w:rsidRPr="00C410FD">
        <w:rPr>
          <w:rFonts w:ascii="Palatino Linotype" w:hAnsi="Palatino Linotype" w:cs="Times New Roman Tajik 1.0"/>
          <w:sz w:val="28"/>
          <w:szCs w:val="28"/>
          <w:lang w:val="tg-Cyrl-TJ"/>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Геология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Геодезия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Гидрология</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Геохимя</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Ҳама саволҳо дурустанд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39</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Ҳаракати обие,ки номунтазам дар қабати ҷинсҳо ҷараён мегирад чи ном дорад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Турбуленти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Муаян</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Табии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$D) Номуаян;</w:t>
      </w:r>
    </w:p>
    <w:p w:rsidR="00862D1C" w:rsidRPr="00C410FD" w:rsidRDefault="00862D1C" w:rsidP="00B138D3">
      <w:pPr>
        <w:rPr>
          <w:rFonts w:ascii="Palatino Linotype" w:hAnsi="Palatino Linotype"/>
          <w:sz w:val="28"/>
          <w:szCs w:val="28"/>
          <w:lang w:val="tg-Cyrl-TJ"/>
        </w:rPr>
      </w:pPr>
      <w:r w:rsidRPr="00C410FD">
        <w:rPr>
          <w:rFonts w:ascii="Palatino Linotype" w:hAnsi="Palatino Linotype" w:cs="Times New Roman Tajik 1.0"/>
          <w:sz w:val="28"/>
          <w:szCs w:val="28"/>
          <w:lang w:val="tg-Cyrl-TJ"/>
        </w:rPr>
        <w:t>$E) Сунъи;</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@1</w:t>
      </w:r>
      <w:r w:rsidRPr="00D35C93">
        <w:rPr>
          <w:rFonts w:ascii="Palatino Linotype" w:hAnsi="Palatino Linotype" w:cs="Times New Roman Tajik 1.0"/>
          <w:sz w:val="28"/>
          <w:szCs w:val="28"/>
          <w:lang w:val="tg-Cyrl-TJ"/>
        </w:rPr>
        <w:t>4</w:t>
      </w:r>
      <w:r w:rsidRPr="00D35C93">
        <w:rPr>
          <w:rFonts w:ascii="Palatino Linotype" w:hAnsi="Palatino Linotype"/>
          <w:sz w:val="28"/>
          <w:szCs w:val="28"/>
          <w:lang w:val="tg-Cyrl-TJ"/>
        </w:rPr>
        <w:t>0</w:t>
      </w:r>
      <w:r w:rsidRPr="00C410FD">
        <w:rPr>
          <w:rFonts w:ascii="Palatino Linotype" w:hAnsi="Palatino Linotype" w:cs="Times New Roman Tajik 1.0"/>
          <w:sz w:val="28"/>
          <w:szCs w:val="28"/>
          <w:lang w:val="tg-Cyrl-TJ"/>
        </w:rPr>
        <w:t>.</w:t>
      </w:r>
    </w:p>
    <w:p w:rsidR="00862D1C" w:rsidRPr="00C410FD" w:rsidRDefault="00862D1C" w:rsidP="00B138D3">
      <w:pPr>
        <w:rPr>
          <w:rFonts w:ascii="Palatino Linotype" w:hAnsi="Palatino Linotype" w:cs="Times New Roman Tajik 1.0"/>
          <w:sz w:val="28"/>
          <w:szCs w:val="28"/>
          <w:lang w:val="tg-Cyrl-TJ"/>
        </w:rPr>
      </w:pPr>
      <w:r w:rsidRPr="00C410FD">
        <w:rPr>
          <w:rFonts w:ascii="Palatino Linotype" w:hAnsi="Palatino Linotype" w:cs="Times New Roman Tajik 1.0"/>
          <w:sz w:val="28"/>
          <w:szCs w:val="28"/>
          <w:lang w:val="tg-Cyrl-TJ"/>
        </w:rPr>
        <w:t>Чоҳое,ки ҳангоми парма кардани қабати обдор пурра кушода мешаванд чигуна номгузори мешаванд?</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Чоҳои мукамал</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Чоҳои иловаги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Чоҳои гидрогеологи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Чоҳои асоси</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Чоҳои гурӯҳ</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41</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Объекти асоси омӯзиши динамикаи обҳои зеризамини кадом раванд аст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Ҳалшави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Буҳоршави</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Полоиш</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Кӯчиш</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Ҳарорат</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42</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Чоҳое,</w:t>
      </w:r>
      <w:r w:rsidRPr="00C410FD">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ки ҳангоми парма кардани қабати обдори зеризаминӣ қисманм кушода мешаванд чигуна номгузори мешаванд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Чоҳои номукамал</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Чоҳои мутлақ</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Чоҳои муаян</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Мувофиқ</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Намувофиқ</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43</w:t>
      </w:r>
      <w:r>
        <w:rPr>
          <w:rFonts w:ascii="Palatino Linotype" w:hAnsi="Palatino Linotype" w:cs="Times New Roman Tajik 1.0"/>
          <w:sz w:val="28"/>
          <w:szCs w:val="28"/>
        </w:rPr>
        <w:t>.</w:t>
      </w:r>
      <w:r w:rsidRPr="00D35C93">
        <w:rPr>
          <w:rFonts w:ascii="Palatino Linotype" w:hAnsi="Palatino Linotype" w:cs="Times New Roman Tajik 1.0"/>
          <w:sz w:val="28"/>
          <w:szCs w:val="28"/>
        </w:rPr>
        <w:t xml:space="preserve"> </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Вобаста бо мақсади обкашӣ ва обгири чанд намуди чоҳо чудо мешавад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4-намуд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6-намуд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3-намуд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10-намуд</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15-намуд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44</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Тағирёбии оби зеризаминиро дар як фосилаи вақт чи меноманд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Реҷа</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Карст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Ярч</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Грунт</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Минерал</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45</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Асосан чанд намуди реҷаи обиро ҷудо мекунанд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2-намуд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6-нмуд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4-намуд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7-намуд</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3-намуд</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1</w:t>
      </w:r>
      <w:r w:rsidRPr="00D35C93">
        <w:rPr>
          <w:rFonts w:ascii="Palatino Linotype" w:hAnsi="Palatino Linotype" w:cs="Times New Roman Tajik 1.0"/>
          <w:sz w:val="28"/>
          <w:szCs w:val="28"/>
          <w:lang w:val="tg-Cyrl-TJ"/>
        </w:rPr>
        <w:t>46</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Авалин таснифоти реҷаи обҳои зеризамини аз тарафи кадом олим пешниҳод шудаст</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М.И.Будико</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А.Лебедев</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Щулц</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u w:val="single"/>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Стено</w:t>
      </w:r>
      <w:r>
        <w:rPr>
          <w:rFonts w:ascii="Palatino Linotype" w:hAnsi="Palatino Linotype" w:cs="Times New Roman Tajik 1.0"/>
          <w:sz w:val="28"/>
          <w:szCs w:val="28"/>
        </w:rPr>
        <w:t>;</w:t>
      </w:r>
    </w:p>
    <w:p w:rsidR="00862D1C" w:rsidRPr="00D35C93" w:rsidRDefault="00862D1C" w:rsidP="00B138D3">
      <w:pPr>
        <w:rPr>
          <w:rFonts w:ascii="Palatino Linotype" w:hAnsi="Palatino Linotype"/>
          <w:sz w:val="28"/>
          <w:szCs w:val="28"/>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Архипов</w:t>
      </w:r>
      <w:r>
        <w:rPr>
          <w:rFonts w:ascii="Palatino Linotype" w:hAnsi="Palatino Linotype" w:cs="Times New Roman Tajik 1.0"/>
          <w:sz w:val="28"/>
          <w:szCs w:val="28"/>
        </w:rPr>
        <w:t>;</w:t>
      </w:r>
    </w:p>
    <w:p w:rsidR="00862D1C" w:rsidRPr="00D35C93"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tg-Cyrl-TJ"/>
        </w:rPr>
        <w:t>147</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sidRPr="00D35C93">
        <w:rPr>
          <w:rFonts w:ascii="Palatino Linotype" w:hAnsi="Palatino Linotype" w:cs="Times New Roman Tajik 1.0"/>
          <w:sz w:val="28"/>
          <w:szCs w:val="28"/>
        </w:rPr>
        <w:t>М.И.Будико дар кадом сол таснифоти реҷаи обҳоро пешниҳод намуд</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rPr>
        <w:t>A</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1971</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$B) </w:t>
      </w:r>
      <w:r w:rsidRPr="00D35C93">
        <w:rPr>
          <w:rFonts w:ascii="Palatino Linotype" w:hAnsi="Palatino Linotype" w:cs="Times New Roman Tajik 1.0"/>
          <w:sz w:val="28"/>
          <w:szCs w:val="28"/>
        </w:rPr>
        <w:t>1985</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 xml:space="preserve">$C) </w:t>
      </w:r>
      <w:r w:rsidRPr="00D35C93">
        <w:rPr>
          <w:rFonts w:ascii="Palatino Linotype" w:hAnsi="Palatino Linotype" w:cs="Times New Roman Tajik 1.0"/>
          <w:sz w:val="28"/>
          <w:szCs w:val="28"/>
        </w:rPr>
        <w:t>1956</w:t>
      </w:r>
      <w:r>
        <w:rPr>
          <w:rFonts w:ascii="Palatino Linotype" w:hAnsi="Palatino Linotype" w:cs="Times New Roman Tajik 1.0"/>
          <w:sz w:val="28"/>
          <w:szCs w:val="28"/>
        </w:rPr>
        <w:t>;</w:t>
      </w:r>
    </w:p>
    <w:p w:rsidR="00862D1C" w:rsidRDefault="00862D1C" w:rsidP="00B138D3">
      <w:pPr>
        <w:rPr>
          <w:rFonts w:ascii="Palatino Linotype" w:hAnsi="Palatino Linotype" w:cs="Times New Roman Tajik 1.0"/>
          <w:sz w:val="28"/>
          <w:szCs w:val="28"/>
        </w:rPr>
      </w:pPr>
      <w:r>
        <w:rPr>
          <w:rFonts w:ascii="Palatino Linotype" w:hAnsi="Palatino Linotype" w:cs="Times New Roman Tajik 1.0"/>
          <w:sz w:val="28"/>
          <w:szCs w:val="28"/>
        </w:rPr>
        <w:t>$</w:t>
      </w:r>
      <w:r w:rsidRPr="00D35C93">
        <w:rPr>
          <w:rFonts w:ascii="Palatino Linotype" w:hAnsi="Palatino Linotype" w:cs="Times New Roman Tajik 1.0"/>
          <w:sz w:val="28"/>
          <w:szCs w:val="28"/>
          <w:lang w:val="en-US"/>
        </w:rPr>
        <w:t>D</w:t>
      </w:r>
      <w:r>
        <w:rPr>
          <w:rFonts w:ascii="Palatino Linotype" w:hAnsi="Palatino Linotype" w:cs="Times New Roman Tajik 1.0"/>
          <w:sz w:val="28"/>
          <w:szCs w:val="28"/>
        </w:rPr>
        <w:t xml:space="preserve">) </w:t>
      </w:r>
      <w:r w:rsidRPr="00D35C93">
        <w:rPr>
          <w:rFonts w:ascii="Palatino Linotype" w:hAnsi="Palatino Linotype" w:cs="Times New Roman Tajik 1.0"/>
          <w:sz w:val="28"/>
          <w:szCs w:val="28"/>
        </w:rPr>
        <w:t>1961</w:t>
      </w:r>
      <w:r>
        <w:rPr>
          <w:rFonts w:ascii="Palatino Linotype" w:hAnsi="Palatino Linotype" w:cs="Times New Roman Tajik 1.0"/>
          <w:sz w:val="28"/>
          <w:szCs w:val="28"/>
        </w:rPr>
        <w:t>;</w:t>
      </w:r>
    </w:p>
    <w:p w:rsidR="00862D1C" w:rsidRPr="00D35C93" w:rsidRDefault="00862D1C" w:rsidP="00B42DDA">
      <w:pPr>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$E) </w:t>
      </w:r>
      <w:r w:rsidRPr="00D35C93">
        <w:rPr>
          <w:rFonts w:ascii="Palatino Linotype" w:hAnsi="Palatino Linotype" w:cs="Times New Roman Tajik 1.0"/>
          <w:sz w:val="28"/>
          <w:szCs w:val="28"/>
        </w:rPr>
        <w:t>1972</w:t>
      </w:r>
      <w:r>
        <w:rPr>
          <w:rFonts w:ascii="Palatino Linotype" w:hAnsi="Palatino Linotype" w:cs="Times New Roman Tajik 1.0"/>
          <w:sz w:val="28"/>
          <w:szCs w:val="28"/>
        </w:rPr>
        <w:t>;</w:t>
      </w:r>
    </w:p>
    <w:p w:rsidR="00862D1C" w:rsidRPr="00D35C93"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lang w:val="tg-Cyrl-TJ"/>
        </w:rPr>
        <w:t>148</w:t>
      </w:r>
      <w:r>
        <w:rPr>
          <w:rFonts w:ascii="Palatino Linotype" w:hAnsi="Palatino Linotype"/>
          <w:sz w:val="28"/>
          <w:szCs w:val="28"/>
        </w:rPr>
        <w:t>.</w:t>
      </w:r>
    </w:p>
    <w:p w:rsidR="00862D1C" w:rsidRDefault="00862D1C" w:rsidP="00B42DDA">
      <w:pPr>
        <w:rPr>
          <w:rFonts w:ascii="Palatino Linotype" w:hAnsi="Palatino Linotype"/>
          <w:sz w:val="28"/>
          <w:szCs w:val="28"/>
        </w:rPr>
      </w:pPr>
      <w:r w:rsidRPr="00D35C93">
        <w:rPr>
          <w:rFonts w:ascii="Palatino Linotype" w:hAnsi="Palatino Linotype"/>
          <w:sz w:val="28"/>
          <w:szCs w:val="28"/>
        </w:rPr>
        <w:t>Авалин маротиба фани динамикаи обҳои зеризамини дар куҷо омӯзонида шуд</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A</w:t>
      </w:r>
      <w:r>
        <w:rPr>
          <w:rFonts w:ascii="Palatino Linotype" w:hAnsi="Palatino Linotype"/>
          <w:sz w:val="28"/>
          <w:szCs w:val="28"/>
        </w:rPr>
        <w:t xml:space="preserve">) </w:t>
      </w:r>
      <w:r w:rsidRPr="00D35C93">
        <w:rPr>
          <w:rFonts w:ascii="Palatino Linotype" w:hAnsi="Palatino Linotype"/>
          <w:sz w:val="28"/>
          <w:szCs w:val="28"/>
        </w:rPr>
        <w:t>Дар штати Пенселвания</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 xml:space="preserve">$B) </w:t>
      </w:r>
      <w:r w:rsidRPr="00D35C93">
        <w:rPr>
          <w:rFonts w:ascii="Palatino Linotype" w:hAnsi="Palatino Linotype"/>
          <w:sz w:val="28"/>
          <w:szCs w:val="28"/>
        </w:rPr>
        <w:t>Дар МГУ</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 xml:space="preserve">$C) </w:t>
      </w:r>
      <w:r w:rsidRPr="00D35C93">
        <w:rPr>
          <w:rFonts w:ascii="Palatino Linotype" w:hAnsi="Palatino Linotype"/>
          <w:sz w:val="28"/>
          <w:szCs w:val="28"/>
        </w:rPr>
        <w:t>Дар ТГНУ</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lang w:val="en-US"/>
        </w:rPr>
        <w:t>D</w:t>
      </w:r>
      <w:r>
        <w:rPr>
          <w:rFonts w:ascii="Palatino Linotype" w:hAnsi="Palatino Linotype"/>
          <w:sz w:val="28"/>
          <w:szCs w:val="28"/>
        </w:rPr>
        <w:t xml:space="preserve">) </w:t>
      </w:r>
      <w:r w:rsidRPr="00D35C93">
        <w:rPr>
          <w:rFonts w:ascii="Palatino Linotype" w:hAnsi="Palatino Linotype"/>
          <w:sz w:val="28"/>
          <w:szCs w:val="28"/>
        </w:rPr>
        <w:t>Дар Фаронса</w:t>
      </w:r>
      <w:r>
        <w:rPr>
          <w:rFonts w:ascii="Palatino Linotype" w:hAnsi="Palatino Linotype"/>
          <w:sz w:val="28"/>
          <w:szCs w:val="28"/>
        </w:rPr>
        <w:t>;</w:t>
      </w:r>
    </w:p>
    <w:p w:rsidR="00862D1C" w:rsidRPr="00D35C93" w:rsidRDefault="00862D1C" w:rsidP="00B42DDA">
      <w:pPr>
        <w:rPr>
          <w:rFonts w:ascii="Palatino Linotype" w:hAnsi="Palatino Linotype"/>
          <w:sz w:val="28"/>
          <w:szCs w:val="28"/>
        </w:rPr>
      </w:pPr>
      <w:r>
        <w:rPr>
          <w:rFonts w:ascii="Palatino Linotype" w:hAnsi="Palatino Linotype"/>
          <w:sz w:val="28"/>
          <w:szCs w:val="28"/>
        </w:rPr>
        <w:t xml:space="preserve">$E) </w:t>
      </w:r>
      <w:r w:rsidRPr="00D35C93">
        <w:rPr>
          <w:rFonts w:ascii="Palatino Linotype" w:hAnsi="Palatino Linotype"/>
          <w:sz w:val="28"/>
          <w:szCs w:val="28"/>
        </w:rPr>
        <w:t>Дар Италия</w:t>
      </w:r>
      <w:r>
        <w:rPr>
          <w:rFonts w:ascii="Palatino Linotype" w:hAnsi="Palatino Linotype"/>
          <w:sz w:val="28"/>
          <w:szCs w:val="28"/>
        </w:rPr>
        <w:t>;</w:t>
      </w:r>
    </w:p>
    <w:p w:rsidR="00862D1C" w:rsidRPr="00D35C93"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lang w:val="tg-Cyrl-TJ"/>
        </w:rPr>
        <w:t>149</w:t>
      </w:r>
      <w:r>
        <w:rPr>
          <w:rFonts w:ascii="Palatino Linotype" w:hAnsi="Palatino Linotype"/>
          <w:sz w:val="28"/>
          <w:szCs w:val="28"/>
        </w:rPr>
        <w:t>.</w:t>
      </w:r>
    </w:p>
    <w:p w:rsidR="00862D1C" w:rsidRDefault="00862D1C" w:rsidP="00B42DDA">
      <w:pPr>
        <w:rPr>
          <w:rFonts w:ascii="Palatino Linotype" w:hAnsi="Palatino Linotype"/>
          <w:sz w:val="28"/>
          <w:szCs w:val="28"/>
        </w:rPr>
      </w:pPr>
      <w:r w:rsidRPr="00D35C93">
        <w:rPr>
          <w:rFonts w:ascii="Palatino Linotype" w:hAnsi="Palatino Linotype"/>
          <w:sz w:val="28"/>
          <w:szCs w:val="28"/>
        </w:rPr>
        <w:t>Чонд намуди иқлимро ҷудо мекунанд</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A</w:t>
      </w:r>
      <w:r>
        <w:rPr>
          <w:rFonts w:ascii="Palatino Linotype" w:hAnsi="Palatino Linotype"/>
          <w:sz w:val="28"/>
          <w:szCs w:val="28"/>
        </w:rPr>
        <w:t xml:space="preserve">) </w:t>
      </w:r>
      <w:r w:rsidRPr="00D35C93">
        <w:rPr>
          <w:rFonts w:ascii="Palatino Linotype" w:hAnsi="Palatino Linotype"/>
          <w:sz w:val="28"/>
          <w:szCs w:val="28"/>
        </w:rPr>
        <w:t>4-намуд</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 xml:space="preserve">$B) </w:t>
      </w:r>
      <w:r w:rsidRPr="00D35C93">
        <w:rPr>
          <w:rFonts w:ascii="Palatino Linotype" w:hAnsi="Palatino Linotype"/>
          <w:sz w:val="28"/>
          <w:szCs w:val="28"/>
        </w:rPr>
        <w:t>5-намуд</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 xml:space="preserve">$C) </w:t>
      </w:r>
      <w:r w:rsidRPr="00D35C93">
        <w:rPr>
          <w:rFonts w:ascii="Palatino Linotype" w:hAnsi="Palatino Linotype"/>
          <w:sz w:val="28"/>
          <w:szCs w:val="28"/>
        </w:rPr>
        <w:t>3-намуд</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lang w:val="en-US"/>
        </w:rPr>
        <w:t>D</w:t>
      </w:r>
      <w:r>
        <w:rPr>
          <w:rFonts w:ascii="Palatino Linotype" w:hAnsi="Palatino Linotype"/>
          <w:sz w:val="28"/>
          <w:szCs w:val="28"/>
        </w:rPr>
        <w:t xml:space="preserve">) </w:t>
      </w:r>
      <w:r w:rsidRPr="00D35C93">
        <w:rPr>
          <w:rFonts w:ascii="Palatino Linotype" w:hAnsi="Palatino Linotype"/>
          <w:sz w:val="28"/>
          <w:szCs w:val="28"/>
        </w:rPr>
        <w:t>2-намуд</w:t>
      </w:r>
      <w:r>
        <w:rPr>
          <w:rFonts w:ascii="Palatino Linotype" w:hAnsi="Palatino Linotype"/>
          <w:sz w:val="28"/>
          <w:szCs w:val="28"/>
        </w:rPr>
        <w:t>;</w:t>
      </w:r>
    </w:p>
    <w:p w:rsidR="00862D1C" w:rsidRPr="00D35C93" w:rsidRDefault="00862D1C" w:rsidP="00B42DDA">
      <w:pPr>
        <w:rPr>
          <w:rFonts w:ascii="Palatino Linotype" w:hAnsi="Palatino Linotype"/>
          <w:sz w:val="28"/>
          <w:szCs w:val="28"/>
        </w:rPr>
      </w:pPr>
      <w:r>
        <w:rPr>
          <w:rFonts w:ascii="Palatino Linotype" w:hAnsi="Palatino Linotype"/>
          <w:sz w:val="28"/>
          <w:szCs w:val="28"/>
        </w:rPr>
        <w:t xml:space="preserve">$E) </w:t>
      </w:r>
      <w:r w:rsidRPr="00D35C93">
        <w:rPr>
          <w:rFonts w:ascii="Palatino Linotype" w:hAnsi="Palatino Linotype"/>
          <w:sz w:val="28"/>
          <w:szCs w:val="28"/>
        </w:rPr>
        <w:t>6-намуд</w:t>
      </w:r>
      <w:r>
        <w:rPr>
          <w:rFonts w:ascii="Palatino Linotype" w:hAnsi="Palatino Linotype"/>
          <w:sz w:val="28"/>
          <w:szCs w:val="28"/>
        </w:rPr>
        <w:t>;</w:t>
      </w:r>
    </w:p>
    <w:p w:rsidR="00862D1C" w:rsidRPr="00D35C93"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lang w:val="tg-Cyrl-TJ"/>
        </w:rPr>
        <w:t>150</w:t>
      </w:r>
      <w:r>
        <w:rPr>
          <w:rFonts w:ascii="Palatino Linotype" w:hAnsi="Palatino Linotype"/>
          <w:sz w:val="28"/>
          <w:szCs w:val="28"/>
        </w:rPr>
        <w:t>.</w:t>
      </w:r>
    </w:p>
    <w:p w:rsidR="00862D1C" w:rsidRDefault="00862D1C" w:rsidP="00B42DDA">
      <w:pPr>
        <w:rPr>
          <w:rFonts w:ascii="Palatino Linotype" w:hAnsi="Palatino Linotype"/>
          <w:sz w:val="28"/>
          <w:szCs w:val="28"/>
        </w:rPr>
      </w:pPr>
      <w:r w:rsidRPr="00D35C93">
        <w:rPr>
          <w:rFonts w:ascii="Palatino Linotype" w:hAnsi="Palatino Linotype"/>
          <w:sz w:val="28"/>
          <w:szCs w:val="28"/>
        </w:rPr>
        <w:t xml:space="preserve">Дар формулаи қонуни хатти полоиш </w:t>
      </w:r>
      <w:r w:rsidRPr="00D35C93">
        <w:rPr>
          <w:rFonts w:ascii="Palatino Linotype" w:hAnsi="Palatino Linotype"/>
          <w:sz w:val="28"/>
          <w:szCs w:val="28"/>
          <w:lang w:val="en-US"/>
        </w:rPr>
        <w:t>Q</w:t>
      </w:r>
      <w:r w:rsidRPr="00D35C93">
        <w:rPr>
          <w:rFonts w:ascii="Palatino Linotype" w:hAnsi="Palatino Linotype"/>
          <w:sz w:val="28"/>
          <w:szCs w:val="28"/>
        </w:rPr>
        <w:t>-чиро мефаҳмонад</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rPr>
        <w:t>A</w:t>
      </w:r>
      <w:r>
        <w:rPr>
          <w:rFonts w:ascii="Palatino Linotype" w:hAnsi="Palatino Linotype"/>
          <w:sz w:val="28"/>
          <w:szCs w:val="28"/>
        </w:rPr>
        <w:t xml:space="preserve">) </w:t>
      </w:r>
      <w:r w:rsidRPr="00D35C93">
        <w:rPr>
          <w:rFonts w:ascii="Palatino Linotype" w:hAnsi="Palatino Linotype"/>
          <w:sz w:val="28"/>
          <w:szCs w:val="28"/>
        </w:rPr>
        <w:t>Ҳамчун рақамро</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 xml:space="preserve">$B) </w:t>
      </w:r>
      <w:r w:rsidRPr="00D35C93">
        <w:rPr>
          <w:rFonts w:ascii="Palatino Linotype" w:hAnsi="Palatino Linotype"/>
          <w:sz w:val="28"/>
          <w:szCs w:val="28"/>
        </w:rPr>
        <w:t>Ҳалшавиро</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 xml:space="preserve">$C) </w:t>
      </w:r>
      <w:r w:rsidRPr="00D35C93">
        <w:rPr>
          <w:rFonts w:ascii="Palatino Linotype" w:hAnsi="Palatino Linotype"/>
          <w:sz w:val="28"/>
          <w:szCs w:val="28"/>
        </w:rPr>
        <w:t>Сарфи ҷараёни обиро</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w:t>
      </w:r>
      <w:r w:rsidRPr="00D35C93">
        <w:rPr>
          <w:rFonts w:ascii="Palatino Linotype" w:hAnsi="Palatino Linotype"/>
          <w:sz w:val="28"/>
          <w:szCs w:val="28"/>
          <w:lang w:val="en-US"/>
        </w:rPr>
        <w:t>D</w:t>
      </w:r>
      <w:r>
        <w:rPr>
          <w:rFonts w:ascii="Palatino Linotype" w:hAnsi="Palatino Linotype"/>
          <w:sz w:val="28"/>
          <w:szCs w:val="28"/>
        </w:rPr>
        <w:t xml:space="preserve">) </w:t>
      </w:r>
      <w:r w:rsidRPr="00D35C93">
        <w:rPr>
          <w:rFonts w:ascii="Palatino Linotype" w:hAnsi="Palatino Linotype"/>
          <w:sz w:val="28"/>
          <w:szCs w:val="28"/>
        </w:rPr>
        <w:t>Полоиши обро</w:t>
      </w:r>
      <w:r>
        <w:rPr>
          <w:rFonts w:ascii="Palatino Linotype" w:hAnsi="Palatino Linotype"/>
          <w:sz w:val="28"/>
          <w:szCs w:val="28"/>
        </w:rPr>
        <w:t>;</w:t>
      </w:r>
    </w:p>
    <w:p w:rsidR="00862D1C" w:rsidRDefault="00862D1C" w:rsidP="00B42DDA">
      <w:pPr>
        <w:rPr>
          <w:rFonts w:ascii="Palatino Linotype" w:hAnsi="Palatino Linotype"/>
          <w:sz w:val="28"/>
          <w:szCs w:val="28"/>
        </w:rPr>
      </w:pPr>
      <w:r>
        <w:rPr>
          <w:rFonts w:ascii="Palatino Linotype" w:hAnsi="Palatino Linotype"/>
          <w:sz w:val="28"/>
          <w:szCs w:val="28"/>
        </w:rPr>
        <w:t xml:space="preserve">$E) </w:t>
      </w:r>
      <w:r w:rsidRPr="00D35C93">
        <w:rPr>
          <w:rFonts w:ascii="Palatino Linotype" w:hAnsi="Palatino Linotype"/>
          <w:sz w:val="28"/>
          <w:szCs w:val="28"/>
        </w:rPr>
        <w:t>Кучиши обро;</w:t>
      </w:r>
    </w:p>
    <w:p w:rsidR="00862D1C" w:rsidRPr="00D35C93" w:rsidRDefault="00862D1C">
      <w:pPr>
        <w:rPr>
          <w:rFonts w:ascii="Palatino Linotype" w:hAnsi="Palatino Linotype"/>
        </w:rPr>
      </w:pPr>
      <w:bookmarkStart w:id="0" w:name="_GoBack"/>
      <w:bookmarkEnd w:id="0"/>
    </w:p>
    <w:sectPr w:rsidR="00862D1C" w:rsidRPr="00D35C93" w:rsidSect="00D139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Times New Roman Tajik 1.0">
    <w:panose1 w:val="00000000000000000000"/>
    <w:charset w:val="CC"/>
    <w:family w:val="roman"/>
    <w:notTrueType/>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Times New Roman Tj">
    <w:panose1 w:val="02020603050405020304"/>
    <w:charset w:val="CC"/>
    <w:family w:val="roman"/>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F612A"/>
    <w:multiLevelType w:val="hybridMultilevel"/>
    <w:tmpl w:val="349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BBE61CF"/>
    <w:multiLevelType w:val="hybridMultilevel"/>
    <w:tmpl w:val="568004B6"/>
    <w:lvl w:ilvl="0" w:tplc="CD7CC08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2C283ABA"/>
    <w:multiLevelType w:val="hybridMultilevel"/>
    <w:tmpl w:val="77BE15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29C0"/>
    <w:rsid w:val="000040D3"/>
    <w:rsid w:val="00024B22"/>
    <w:rsid w:val="00034DE3"/>
    <w:rsid w:val="00040824"/>
    <w:rsid w:val="00094633"/>
    <w:rsid w:val="000A5470"/>
    <w:rsid w:val="00110549"/>
    <w:rsid w:val="00155C16"/>
    <w:rsid w:val="00180A8B"/>
    <w:rsid w:val="00187761"/>
    <w:rsid w:val="001D32AC"/>
    <w:rsid w:val="00201BE1"/>
    <w:rsid w:val="002A322B"/>
    <w:rsid w:val="002A4B29"/>
    <w:rsid w:val="002C3EFD"/>
    <w:rsid w:val="002C47EF"/>
    <w:rsid w:val="002E0610"/>
    <w:rsid w:val="002F231C"/>
    <w:rsid w:val="00347832"/>
    <w:rsid w:val="00371DDB"/>
    <w:rsid w:val="003F225D"/>
    <w:rsid w:val="004153DC"/>
    <w:rsid w:val="00441298"/>
    <w:rsid w:val="0046364A"/>
    <w:rsid w:val="00487518"/>
    <w:rsid w:val="004C0501"/>
    <w:rsid w:val="004D07DF"/>
    <w:rsid w:val="00507802"/>
    <w:rsid w:val="00521F30"/>
    <w:rsid w:val="00534022"/>
    <w:rsid w:val="005A52AC"/>
    <w:rsid w:val="005A7791"/>
    <w:rsid w:val="005E378B"/>
    <w:rsid w:val="005E79EF"/>
    <w:rsid w:val="0062383A"/>
    <w:rsid w:val="00684D91"/>
    <w:rsid w:val="006C267F"/>
    <w:rsid w:val="006D1F98"/>
    <w:rsid w:val="006D2557"/>
    <w:rsid w:val="006E0D52"/>
    <w:rsid w:val="00740920"/>
    <w:rsid w:val="00776D19"/>
    <w:rsid w:val="00780485"/>
    <w:rsid w:val="00821C8A"/>
    <w:rsid w:val="00835D40"/>
    <w:rsid w:val="0085333E"/>
    <w:rsid w:val="00862D1C"/>
    <w:rsid w:val="008A22F1"/>
    <w:rsid w:val="008A3C96"/>
    <w:rsid w:val="009762B4"/>
    <w:rsid w:val="00993B9A"/>
    <w:rsid w:val="009B5B15"/>
    <w:rsid w:val="009E41BB"/>
    <w:rsid w:val="00A12306"/>
    <w:rsid w:val="00A15B39"/>
    <w:rsid w:val="00A575C0"/>
    <w:rsid w:val="00A71383"/>
    <w:rsid w:val="00A811BA"/>
    <w:rsid w:val="00B0242B"/>
    <w:rsid w:val="00B06036"/>
    <w:rsid w:val="00B138D3"/>
    <w:rsid w:val="00B21DD9"/>
    <w:rsid w:val="00B429C0"/>
    <w:rsid w:val="00B42DDA"/>
    <w:rsid w:val="00B60061"/>
    <w:rsid w:val="00B97C67"/>
    <w:rsid w:val="00BB09E1"/>
    <w:rsid w:val="00BB55C5"/>
    <w:rsid w:val="00BD2424"/>
    <w:rsid w:val="00BE2256"/>
    <w:rsid w:val="00BF505D"/>
    <w:rsid w:val="00C16023"/>
    <w:rsid w:val="00C173C5"/>
    <w:rsid w:val="00C410FD"/>
    <w:rsid w:val="00CD3E22"/>
    <w:rsid w:val="00D06EC4"/>
    <w:rsid w:val="00D139AD"/>
    <w:rsid w:val="00D35C93"/>
    <w:rsid w:val="00D512BA"/>
    <w:rsid w:val="00D724D8"/>
    <w:rsid w:val="00D90099"/>
    <w:rsid w:val="00DC73B6"/>
    <w:rsid w:val="00DE5189"/>
    <w:rsid w:val="00DF230F"/>
    <w:rsid w:val="00E21ADB"/>
    <w:rsid w:val="00EB5922"/>
    <w:rsid w:val="00EC5B18"/>
    <w:rsid w:val="00F24A82"/>
    <w:rsid w:val="00F352E4"/>
    <w:rsid w:val="00F40527"/>
    <w:rsid w:val="00FB0BEB"/>
    <w:rsid w:val="00FC674B"/>
    <w:rsid w:val="00FE5566"/>
    <w:rsid w:val="00FE7B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D3"/>
    <w:rPr>
      <w:rFonts w:ascii="Times New Roman" w:eastAsia="Times New Roman" w:hAnsi="Times New Roman"/>
      <w:sz w:val="24"/>
      <w:szCs w:val="24"/>
    </w:rPr>
  </w:style>
  <w:style w:type="paragraph" w:styleId="Heading1">
    <w:name w:val="heading 1"/>
    <w:basedOn w:val="Normal"/>
    <w:next w:val="Normal"/>
    <w:link w:val="Heading1Char"/>
    <w:uiPriority w:val="99"/>
    <w:qFormat/>
    <w:rsid w:val="00B138D3"/>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8D3"/>
    <w:rPr>
      <w:rFonts w:ascii="Cambria" w:hAnsi="Cambria" w:cs="Times New Roman"/>
      <w:b/>
      <w:bCs/>
      <w:color w:val="365F91"/>
      <w:sz w:val="28"/>
      <w:szCs w:val="28"/>
      <w:lang w:eastAsia="ru-RU"/>
    </w:rPr>
  </w:style>
  <w:style w:type="paragraph" w:styleId="ListParagraph">
    <w:name w:val="List Paragraph"/>
    <w:basedOn w:val="Normal"/>
    <w:uiPriority w:val="99"/>
    <w:qFormat/>
    <w:rsid w:val="00B138D3"/>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B138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8D3"/>
    <w:rPr>
      <w:rFonts w:ascii="Tahoma" w:hAnsi="Tahoma" w:cs="Tahoma"/>
      <w:sz w:val="16"/>
      <w:szCs w:val="16"/>
      <w:lang w:eastAsia="ru-RU"/>
    </w:rPr>
  </w:style>
  <w:style w:type="paragraph" w:styleId="Header">
    <w:name w:val="header"/>
    <w:basedOn w:val="Normal"/>
    <w:link w:val="HeaderChar"/>
    <w:uiPriority w:val="99"/>
    <w:rsid w:val="00B138D3"/>
    <w:pPr>
      <w:tabs>
        <w:tab w:val="center" w:pos="4677"/>
        <w:tab w:val="right" w:pos="9355"/>
      </w:tabs>
    </w:pPr>
  </w:style>
  <w:style w:type="character" w:customStyle="1" w:styleId="HeaderChar">
    <w:name w:val="Header Char"/>
    <w:basedOn w:val="DefaultParagraphFont"/>
    <w:link w:val="Header"/>
    <w:uiPriority w:val="99"/>
    <w:locked/>
    <w:rsid w:val="00B138D3"/>
    <w:rPr>
      <w:rFonts w:ascii="Times New Roman" w:hAnsi="Times New Roman" w:cs="Times New Roman"/>
      <w:sz w:val="24"/>
      <w:szCs w:val="24"/>
      <w:lang w:eastAsia="ru-RU"/>
    </w:rPr>
  </w:style>
  <w:style w:type="paragraph" w:styleId="Footer">
    <w:name w:val="footer"/>
    <w:basedOn w:val="Normal"/>
    <w:link w:val="FooterChar"/>
    <w:uiPriority w:val="99"/>
    <w:rsid w:val="00B138D3"/>
    <w:pPr>
      <w:tabs>
        <w:tab w:val="center" w:pos="4677"/>
        <w:tab w:val="right" w:pos="9355"/>
      </w:tabs>
    </w:pPr>
  </w:style>
  <w:style w:type="character" w:customStyle="1" w:styleId="FooterChar">
    <w:name w:val="Footer Char"/>
    <w:basedOn w:val="DefaultParagraphFont"/>
    <w:link w:val="Footer"/>
    <w:uiPriority w:val="99"/>
    <w:locked/>
    <w:rsid w:val="00B138D3"/>
    <w:rPr>
      <w:rFonts w:ascii="Times New Roman" w:hAnsi="Times New Roman" w:cs="Times New Roman"/>
      <w:sz w:val="24"/>
      <w:szCs w:val="24"/>
      <w:lang w:eastAsia="ru-RU"/>
    </w:rPr>
  </w:style>
  <w:style w:type="paragraph" w:styleId="NormalWeb">
    <w:name w:val="Normal (Web)"/>
    <w:basedOn w:val="Normal"/>
    <w:uiPriority w:val="99"/>
    <w:rsid w:val="00B138D3"/>
    <w:pPr>
      <w:spacing w:before="100" w:beforeAutospacing="1" w:after="11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198</TotalTime>
  <Pages>35</Pages>
  <Words>6195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Давлатов Ф</dc:creator>
  <cp:keywords/>
  <dc:description/>
  <cp:lastModifiedBy>oper05_101</cp:lastModifiedBy>
  <cp:revision>54</cp:revision>
  <dcterms:created xsi:type="dcterms:W3CDTF">2023-11-30T04:44:00Z</dcterms:created>
  <dcterms:modified xsi:type="dcterms:W3CDTF">2023-12-21T10:07:00Z</dcterms:modified>
</cp:coreProperties>
</file>